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2D2B5" w14:textId="77777777" w:rsidR="682160D5" w:rsidRDefault="682160D5" w:rsidP="682160D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BA2E4F" w14:textId="77777777" w:rsidR="682160D5" w:rsidRDefault="682160D5" w:rsidP="682160D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8F949F" w14:textId="77777777" w:rsidR="6643DB3E" w:rsidRDefault="003E4618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Polityka</w:t>
      </w:r>
      <w:r w:rsidR="00BB6CE3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Ochrony D</w:t>
      </w:r>
      <w:r w:rsidR="005A4401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zieci </w:t>
      </w:r>
      <w:r w:rsidR="00D15D7C">
        <w:rPr>
          <w:rFonts w:ascii="Times New Roman" w:eastAsia="Times New Roman" w:hAnsi="Times New Roman" w:cs="Times New Roman"/>
          <w:b/>
          <w:bCs/>
          <w:sz w:val="52"/>
          <w:szCs w:val="52"/>
        </w:rPr>
        <w:br/>
      </w:r>
      <w:r w:rsidR="00BB6CE3">
        <w:rPr>
          <w:rFonts w:ascii="Times New Roman" w:eastAsia="Times New Roman" w:hAnsi="Times New Roman" w:cs="Times New Roman"/>
          <w:b/>
          <w:bCs/>
          <w:sz w:val="52"/>
          <w:szCs w:val="52"/>
        </w:rPr>
        <w:t>przed K</w:t>
      </w:r>
      <w:r w:rsidR="005A4401">
        <w:rPr>
          <w:rFonts w:ascii="Times New Roman" w:eastAsia="Times New Roman" w:hAnsi="Times New Roman" w:cs="Times New Roman"/>
          <w:b/>
          <w:bCs/>
          <w:sz w:val="52"/>
          <w:szCs w:val="52"/>
        </w:rPr>
        <w:t>rzywdzeniem</w:t>
      </w:r>
    </w:p>
    <w:p w14:paraId="0F455E6C" w14:textId="77777777" w:rsidR="00640F60" w:rsidRDefault="00640F60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15B58CC8" w14:textId="77777777" w:rsidR="00BA0835" w:rsidRPr="00BA0835" w:rsidRDefault="005076F5" w:rsidP="682160D5">
      <w:pPr>
        <w:pStyle w:val="Default"/>
        <w:jc w:val="center"/>
        <w:rPr>
          <w:rFonts w:ascii="Times New Roman" w:eastAsia="Times New Roman" w:hAnsi="Times New Roman" w:cs="Times New Roman"/>
        </w:rPr>
      </w:pPr>
      <w:r>
        <w:br/>
      </w:r>
    </w:p>
    <w:p w14:paraId="70E68FC6" w14:textId="77777777" w:rsidR="00BA0835" w:rsidRPr="00BA0835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 SZKOLE PODSTAWOWEJ NR 12 IM. ZYGMUNTA GLOGERA </w:t>
      </w:r>
    </w:p>
    <w:p w14:paraId="582684D5" w14:textId="77777777" w:rsidR="005076F5" w:rsidRPr="00BA0835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W BIAŁYMSTOKU</w:t>
      </w:r>
    </w:p>
    <w:p w14:paraId="58C2BA6A" w14:textId="77777777" w:rsidR="005076F5" w:rsidRPr="00BA0835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7668F2" w14:textId="77777777" w:rsidR="005076F5" w:rsidRPr="00BA0835" w:rsidRDefault="1310CB58" w:rsidP="4389D918">
      <w:pPr>
        <w:pStyle w:val="Default"/>
        <w:jc w:val="center"/>
        <w:rPr>
          <w:rFonts w:ascii="Times New Roman" w:eastAsia="Times New Roman" w:hAnsi="Times New Roman" w:cs="Times New Roman"/>
        </w:rPr>
      </w:pPr>
      <w:r w:rsidRPr="682160D5">
        <w:rPr>
          <w:rFonts w:ascii="Times New Roman" w:eastAsia="Times New Roman" w:hAnsi="Times New Roman" w:cs="Times New Roman"/>
        </w:rPr>
        <w:t xml:space="preserve">Podstawa prawna: Ustawa z dnia 28 lipca 2023 r. o zmianie ustawy – Kodeks rodzinny </w:t>
      </w:r>
      <w:r w:rsidR="007F0C12">
        <w:rPr>
          <w:rFonts w:ascii="Times New Roman" w:eastAsia="Times New Roman" w:hAnsi="Times New Roman" w:cs="Times New Roman"/>
        </w:rPr>
        <w:br/>
      </w:r>
      <w:r w:rsidRPr="682160D5">
        <w:rPr>
          <w:rFonts w:ascii="Times New Roman" w:eastAsia="Times New Roman" w:hAnsi="Times New Roman" w:cs="Times New Roman"/>
        </w:rPr>
        <w:t>i opiekuńczy oraz niektórych innych ustaw (Dz. U. z 2023 r. poz. 1606)</w:t>
      </w:r>
    </w:p>
    <w:p w14:paraId="76A4F017" w14:textId="77777777" w:rsidR="005076F5" w:rsidRPr="00BA0835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9B9CF0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E08352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1ABC5A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B8A130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0C75C4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0EDD69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50CCB4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C9DAC7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DABF69" w14:textId="77777777" w:rsidR="6F95311F" w:rsidRDefault="6F95311F" w:rsidP="6F95311F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EE050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50447866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DCBAF21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A0A692B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C716AEA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61F7A1B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09C5B9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9736EE6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C7257BB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99C632C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F955857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F6AD4C7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071A19A" w14:textId="77777777" w:rsidR="00C72D83" w:rsidRDefault="00C72D83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251331D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022B2C9" w14:textId="77777777" w:rsidR="6F95311F" w:rsidRDefault="6F95311F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E31806D" w14:textId="77777777" w:rsidR="19C58B21" w:rsidRDefault="003E4618" w:rsidP="6F95311F">
      <w:pPr>
        <w:pStyle w:val="Defaul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Dokument “Polityka</w:t>
      </w:r>
      <w:r w:rsidR="00640F60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ochrony dzieci przed krzywdzeniem</w:t>
      </w:r>
      <w:r w:rsidR="00C72D83">
        <w:rPr>
          <w:rFonts w:ascii="Times New Roman" w:eastAsia="Times New Roman" w:hAnsi="Times New Roman" w:cs="Times New Roman"/>
          <w:i/>
          <w:iCs/>
          <w:sz w:val="20"/>
          <w:szCs w:val="20"/>
        </w:rPr>
        <w:t>”</w:t>
      </w:r>
      <w:r w:rsidR="19C58B2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stanowi standardy ochrony małoletnich w Szkole Podstawowej Nr 12 im. Zygmunta Glogera w Białymstoku. </w:t>
      </w:r>
      <w:r w:rsidR="008614E7">
        <w:rPr>
          <w:rFonts w:ascii="Times New Roman" w:eastAsia="Times New Roman" w:hAnsi="Times New Roman" w:cs="Times New Roman"/>
          <w:i/>
          <w:iCs/>
          <w:sz w:val="20"/>
          <w:szCs w:val="20"/>
        </w:rPr>
        <w:t>W standardach określa się w szczególności: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19C58B2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zasady za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wierające bezpieczne relacje między małoletnim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a </w:t>
      </w:r>
      <w:r w:rsidR="4241BA65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personelem</w:t>
      </w:r>
      <w:r w:rsidR="249A0C57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zachowania niedozwolone wobec nieletnich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 i procedurę podejmowania interwencji</w:t>
      </w:r>
      <w:r w:rsidR="007F0C12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w przypadku podejrzenia krzywdzenia </w:t>
      </w:r>
      <w:r w:rsidR="4304A9AB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małoletniego, procedury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i osoby </w:t>
      </w:r>
      <w:r w:rsidR="168D178D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odpowiedzialne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za składanie </w:t>
      </w:r>
      <w:r w:rsidR="06BA9F5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zawiadomień</w:t>
      </w:r>
      <w:r w:rsidR="4EC9722F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w przypadku podejrzenia przestępstwa</w:t>
      </w:r>
      <w:r w:rsidR="6FFB31B8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zasady przeglądu 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6FFB31B8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i aktualizacji standardów</w:t>
      </w:r>
      <w:r w:rsidR="3CAA1E49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zakres kompetencji osób odpowiedzialnych za stosowanie standardów</w:t>
      </w:r>
      <w:r w:rsidR="3409F70C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</w:t>
      </w:r>
      <w:r w:rsidR="00B84CDF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="3409F70C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i sposób udostępniania dokumentu, sposoby dokumentowania i zasady przechowywania </w:t>
      </w:r>
      <w:r w:rsidR="5279D2F6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dokumentacji, wymogi dotyczące bezpiecznych relacji, zasady korzystania z </w:t>
      </w:r>
      <w:r w:rsidR="32D28AF9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urządzeń</w:t>
      </w:r>
      <w:r w:rsidR="5279D2F6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elektronicznych z dostępem do sieci Internet</w:t>
      </w:r>
      <w:r w:rsidR="156E73C5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procedury ochrony dzieci przed treściami szkodliwymi i zagrożeniami w sieci Internet</w:t>
      </w:r>
      <w:r w:rsidR="70BB26F1" w:rsidRPr="6F95311F">
        <w:rPr>
          <w:rFonts w:ascii="Times New Roman" w:eastAsia="Times New Roman" w:hAnsi="Times New Roman" w:cs="Times New Roman"/>
          <w:i/>
          <w:iCs/>
          <w:sz w:val="20"/>
          <w:szCs w:val="20"/>
        </w:rPr>
        <w:t>, zasady ustalania planu wsparcia małoletniego po ujawnieniu krzywdzenia.</w:t>
      </w:r>
    </w:p>
    <w:p w14:paraId="7C18CF04" w14:textId="77777777" w:rsidR="005076F5" w:rsidRPr="00BA0835" w:rsidRDefault="005076F5" w:rsidP="6F95311F">
      <w:pPr>
        <w:pStyle w:val="Default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443C7A4C" w14:textId="77777777" w:rsidR="00EA71EF" w:rsidRDefault="00EA71EF" w:rsidP="4389D918">
      <w:pPr>
        <w:pStyle w:val="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CAC6F6" w14:textId="47272829" w:rsidR="005076F5" w:rsidRPr="00BA0835" w:rsidRDefault="6643DB3E" w:rsidP="4389D918">
      <w:pPr>
        <w:pStyle w:val="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F9531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Preambuła</w:t>
      </w:r>
    </w:p>
    <w:p w14:paraId="243FA49C" w14:textId="77777777" w:rsidR="005076F5" w:rsidRPr="00BA0835" w:rsidRDefault="005076F5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AB4F6" w14:textId="77777777" w:rsidR="005076F5" w:rsidRPr="00BA0835" w:rsidRDefault="00757339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Naczelną zasadą wszystkich działań podejmowanych przez pracowników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szkoły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jest działanie dla dob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ra dziecka. Personel szkoły traktuje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dzieci</w:t>
      </w:r>
      <w:r w:rsidR="007F0C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C12">
        <w:rPr>
          <w:rFonts w:ascii="Times New Roman" w:eastAsia="Times New Roman" w:hAnsi="Times New Roman" w:cs="Times New Roman"/>
          <w:sz w:val="28"/>
          <w:szCs w:val="28"/>
        </w:rPr>
        <w:br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z szacunkiem, uwzględniając wszystkie ich prawa oraz potrzeby. Niedopuszczalne jest stosowanie przez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>personel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 jakiejkolwiek</w:t>
      </w:r>
      <w:r w:rsidR="009D6A17" w:rsidRPr="4389D918">
        <w:rPr>
          <w:rFonts w:ascii="Times New Roman" w:eastAsia="Times New Roman" w:hAnsi="Times New Roman" w:cs="Times New Roman"/>
          <w:sz w:val="28"/>
          <w:szCs w:val="28"/>
        </w:rPr>
        <w:t xml:space="preserve"> formy przemocy wobec dziecka. </w:t>
      </w:r>
    </w:p>
    <w:p w14:paraId="221D155D" w14:textId="4A6F6869" w:rsidR="00AF7F9B" w:rsidRDefault="00757339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 xml:space="preserve">Pracownicy zobowiązani są do </w:t>
      </w:r>
      <w:r w:rsidR="00D17D55">
        <w:rPr>
          <w:rFonts w:ascii="Times New Roman" w:eastAsia="Times New Roman" w:hAnsi="Times New Roman" w:cs="Times New Roman"/>
          <w:sz w:val="28"/>
          <w:szCs w:val="28"/>
        </w:rPr>
        <w:t xml:space="preserve">przestrzegania 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 xml:space="preserve"> standardów ochrony dzieci </w:t>
      </w:r>
      <w:r w:rsidR="6643DB3E" w:rsidRPr="4389D918">
        <w:rPr>
          <w:rFonts w:ascii="Times New Roman" w:eastAsia="Times New Roman" w:hAnsi="Times New Roman" w:cs="Times New Roman"/>
          <w:sz w:val="28"/>
          <w:szCs w:val="28"/>
        </w:rPr>
        <w:t>zgodnie ze swoimi kompetencjami, obowiązującym prawem oraz przepisami wewnętrznymi p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>lacówki – Statutem Szkoły, Programem Wychowawczo – Profilaktycznym</w:t>
      </w:r>
      <w:r w:rsidR="00474495">
        <w:rPr>
          <w:rFonts w:ascii="Times New Roman" w:eastAsia="Times New Roman" w:hAnsi="Times New Roman" w:cs="Times New Roman"/>
          <w:sz w:val="28"/>
          <w:szCs w:val="28"/>
        </w:rPr>
        <w:t>, regulaminami</w:t>
      </w:r>
      <w:r w:rsidR="007167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C95C03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DBC704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EBBD2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283930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26AE5F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FC3461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7213C0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6C9486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8AC87A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39A41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02591A45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516B9C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9A0F65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4D90B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B5ECCA" w14:textId="2F559D6D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851945" w14:textId="77777777" w:rsidR="00EA71EF" w:rsidRDefault="00EA71EF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49C44B" w14:textId="77777777" w:rsidR="00640F60" w:rsidRDefault="00640F60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FC52F3" w14:textId="77777777" w:rsidR="00640F60" w:rsidRDefault="00640F60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072F16" w14:textId="77777777" w:rsidR="72F3A34A" w:rsidRDefault="72F3A34A" w:rsidP="4389D918">
      <w:pPr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Podstawy</w:t>
      </w:r>
      <w:r w:rsidR="00183B68">
        <w:rPr>
          <w:rFonts w:ascii="Times New Roman" w:eastAsia="Times New Roman" w:hAnsi="Times New Roman"/>
          <w:b/>
          <w:bCs/>
          <w:sz w:val="28"/>
          <w:szCs w:val="28"/>
        </w:rPr>
        <w:t xml:space="preserve"> prawne dokumentu „Polityka</w:t>
      </w:r>
      <w:r w:rsidR="00BB6CE3">
        <w:rPr>
          <w:rFonts w:ascii="Times New Roman" w:eastAsia="Times New Roman" w:hAnsi="Times New Roman"/>
          <w:b/>
          <w:bCs/>
          <w:sz w:val="28"/>
          <w:szCs w:val="28"/>
        </w:rPr>
        <w:t xml:space="preserve"> Ochrony D</w:t>
      </w:r>
      <w:r w:rsidR="00640F60">
        <w:rPr>
          <w:rFonts w:ascii="Times New Roman" w:eastAsia="Times New Roman" w:hAnsi="Times New Roman"/>
          <w:b/>
          <w:bCs/>
          <w:sz w:val="28"/>
          <w:szCs w:val="28"/>
        </w:rPr>
        <w:t xml:space="preserve">zieci przed </w:t>
      </w:r>
      <w:r w:rsidR="00BB6CE3">
        <w:rPr>
          <w:rFonts w:ascii="Times New Roman" w:eastAsia="Times New Roman" w:hAnsi="Times New Roman"/>
          <w:b/>
          <w:bCs/>
          <w:sz w:val="28"/>
          <w:szCs w:val="28"/>
        </w:rPr>
        <w:t>K</w:t>
      </w:r>
      <w:r w:rsidR="00640F60">
        <w:rPr>
          <w:rFonts w:ascii="Times New Roman" w:eastAsia="Times New Roman" w:hAnsi="Times New Roman"/>
          <w:b/>
          <w:bCs/>
          <w:sz w:val="28"/>
          <w:szCs w:val="28"/>
        </w:rPr>
        <w:t>rzywdzeniem”</w:t>
      </w:r>
    </w:p>
    <w:p w14:paraId="7BA62DBD" w14:textId="77777777" w:rsidR="4389D918" w:rsidRDefault="4389D918" w:rsidP="4389D918">
      <w:pPr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135A831" w14:textId="66A38F37" w:rsidR="72F3A34A" w:rsidRDefault="00E44FFB" w:rsidP="4389D918">
      <w:pPr>
        <w:ind w:right="-20"/>
        <w:rPr>
          <w:rFonts w:ascii="Times New Roman" w:eastAsia="Times New Roman" w:hAnsi="Times New Roman"/>
        </w:rPr>
      </w:pPr>
      <w:r w:rsidRPr="682160D5">
        <w:rPr>
          <w:rFonts w:ascii="Times New Roman" w:eastAsia="Times New Roman" w:hAnsi="Times New Roman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 w:rsidRPr="682160D5">
        <w:rPr>
          <w:rFonts w:ascii="Times New Roman" w:eastAsia="Times New Roman" w:hAnsi="Times New Roman"/>
          <w:sz w:val="24"/>
          <w:szCs w:val="24"/>
        </w:rPr>
        <w:t>Konwencja o prawach dziecka przyjęta przez Zgromadzenie Ogólne Narodów Zjednoczonych dnia 20 listopada 1989 r. (Dz. U. z 1991r. Nr 120, poz. 526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Konstytucja Rzeczypospolitej Polskiej z dnia 2 kwietnia 1997 r. (Dz. U. Nr 78, poz. 483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25 lutego 1964 r. Kodeks rodzinny i opiekuńczy (t.j. Dz. U. z 2020 r. poz. 1359)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28 lipca 2023 r. o zmianie ustawy - Kodeks rodzinny i opiekuńczy oraz niektórych innych ustaw (Dz. U. poz. 1606).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13 maja 2016 r. o przeciwdziałaniu zagrożeniom przestępczością na tle seksualnym (t.j. Dz. U. z 2023 r. poz. 31 z późn. zm.)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29 lipca 2005 r. o przeciwdziałaniu przemocy domowej (t.j. Dz. U. z 2021 r. poz. 1249).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6 czerwca 1997 r. Kodeks karny (t.j. Dz. U. z 2022 r. poz. 1138 z późn. zm.).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6 czerwca 1997 r. Kodeks postępowania karnego (t.j. Dz. U. z 2022 r. poz. 1375 z późn. zm.).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23 kwietnia 1964 r. Kodeks cywilny (t.j. Dz. U. z 2022 r. poz. 1360 z późn. zm.) -art. 23 i 24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 xml:space="preserve"> </w:t>
      </w:r>
      <w:r w:rsidR="72F3A34A">
        <w:br/>
      </w:r>
      <w:r w:rsidR="72F3A34A" w:rsidRPr="682160D5">
        <w:rPr>
          <w:rFonts w:ascii="Times New Roman" w:eastAsia="Times New Roman" w:hAnsi="Times New Roman"/>
          <w:sz w:val="24"/>
          <w:szCs w:val="24"/>
        </w:rPr>
        <w:t>• Ustawa z dnia 17 listopada 1964 r. Kodeks postępowania cywilnego (t.j. Dz. U. z 2023 r. poz. 1550 z późn. zm.).</w:t>
      </w:r>
    </w:p>
    <w:p w14:paraId="72823571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49217F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96B8E9" w14:textId="77777777" w:rsidR="4389D918" w:rsidRDefault="4389D918" w:rsidP="4389D918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40B031" w14:textId="77777777" w:rsidR="0050190A" w:rsidRPr="00BA0835" w:rsidRDefault="0050190A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410DB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F77F39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D86321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5FD663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04EEE" w14:textId="77777777" w:rsidR="00BB6CE3" w:rsidRDefault="00BB6CE3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0FECA" w14:textId="77777777" w:rsidR="4389D918" w:rsidRPr="00B84CDF" w:rsidRDefault="6643DB3E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Rozdział I</w:t>
      </w:r>
    </w:p>
    <w:p w14:paraId="79CB6EA9" w14:textId="77777777" w:rsidR="005076F5" w:rsidRPr="00BA0835" w:rsidRDefault="2B8D25AC" w:rsidP="682160D5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Objaśnienie terminów używanych w do</w:t>
      </w:r>
      <w:r w:rsidR="007F0C12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kumencie Standardy </w:t>
      </w:r>
      <w:r w:rsidR="00640F60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ochrony dzieci przed krzywdzeniem</w:t>
      </w:r>
    </w:p>
    <w:p w14:paraId="0C613D2A" w14:textId="77777777" w:rsidR="005076F5" w:rsidRPr="0050190A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§ 1</w:t>
      </w:r>
    </w:p>
    <w:p w14:paraId="097419CD" w14:textId="77777777" w:rsidR="0050190A" w:rsidRPr="00BA0835" w:rsidRDefault="0050190A" w:rsidP="00BB6CE3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E8106" w14:textId="77777777" w:rsidR="0CEFB943" w:rsidRPr="00BB6CE3" w:rsidRDefault="00540195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Personelem lub członkiem personelu jest osoba zatrudniona na podstawie umowy o pracę, umowy o dzieło, </w:t>
      </w:r>
      <w:r w:rsidR="00615527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umowy zlecenia oraz praktykanci, wolontariusze.</w:t>
      </w:r>
    </w:p>
    <w:p w14:paraId="35789BD2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FE9C8E" w14:textId="77777777" w:rsidR="005076F5" w:rsidRPr="00BA083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>Dzieckiem jest każda osob</w:t>
      </w:r>
      <w:r w:rsidR="009D6A17" w:rsidRPr="682160D5">
        <w:rPr>
          <w:rFonts w:ascii="Times New Roman" w:eastAsia="Times New Roman" w:hAnsi="Times New Roman" w:cs="Times New Roman"/>
          <w:sz w:val="28"/>
          <w:szCs w:val="28"/>
        </w:rPr>
        <w:t xml:space="preserve">a do ukończenia 18 roku życia. </w:t>
      </w:r>
    </w:p>
    <w:p w14:paraId="38C8E88D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E8E3188" w14:textId="77777777" w:rsidR="005076F5" w:rsidRPr="00BA083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Opiekunem dziecka jest </w:t>
      </w:r>
      <w:r w:rsidR="002D4A8C">
        <w:rPr>
          <w:rFonts w:ascii="Times New Roman" w:eastAsia="Times New Roman" w:hAnsi="Times New Roman" w:cs="Times New Roman"/>
          <w:sz w:val="28"/>
          <w:szCs w:val="28"/>
        </w:rPr>
        <w:t xml:space="preserve">rodzic, opiekun prawny lub faktyczny. </w:t>
      </w:r>
    </w:p>
    <w:p w14:paraId="000EECC0" w14:textId="77777777" w:rsidR="682160D5" w:rsidRDefault="682160D5" w:rsidP="00BB6CE3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79D3A05" w14:textId="77777777" w:rsidR="00757339" w:rsidRPr="00640F60" w:rsidRDefault="6643DB3E" w:rsidP="00196656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640F60">
        <w:rPr>
          <w:rFonts w:ascii="Times New Roman" w:eastAsia="Times New Roman" w:hAnsi="Times New Roman"/>
          <w:sz w:val="28"/>
          <w:szCs w:val="28"/>
        </w:rPr>
        <w:t>Przez krzy</w:t>
      </w:r>
      <w:r w:rsidR="00640F60" w:rsidRPr="00640F60">
        <w:rPr>
          <w:rFonts w:ascii="Times New Roman" w:eastAsia="Times New Roman" w:hAnsi="Times New Roman"/>
          <w:sz w:val="28"/>
          <w:szCs w:val="28"/>
        </w:rPr>
        <w:t>wdzenie dziecka należy</w:t>
      </w:r>
      <w:r w:rsidR="002D4A8C">
        <w:rPr>
          <w:rFonts w:ascii="Times New Roman" w:eastAsia="Times New Roman" w:hAnsi="Times New Roman"/>
          <w:sz w:val="28"/>
          <w:szCs w:val="28"/>
        </w:rPr>
        <w:t>:</w:t>
      </w:r>
      <w:r w:rsidR="00640F60" w:rsidRPr="00640F60">
        <w:rPr>
          <w:rFonts w:ascii="Times New Roman" w:eastAsia="Times New Roman" w:hAnsi="Times New Roman"/>
          <w:sz w:val="28"/>
          <w:szCs w:val="28"/>
        </w:rPr>
        <w:t xml:space="preserve"> rozumieć</w:t>
      </w:r>
      <w:r w:rsidR="00640F60">
        <w:rPr>
          <w:rFonts w:ascii="Times New Roman" w:eastAsia="Times New Roman" w:hAnsi="Times New Roman"/>
          <w:sz w:val="28"/>
          <w:szCs w:val="28"/>
        </w:rPr>
        <w:t xml:space="preserve"> przemoc fizyczną, </w:t>
      </w:r>
      <w:r w:rsidR="002D4A8C">
        <w:rPr>
          <w:rFonts w:ascii="Times New Roman" w:eastAsia="Times New Roman" w:hAnsi="Times New Roman"/>
          <w:sz w:val="28"/>
          <w:szCs w:val="28"/>
        </w:rPr>
        <w:t>przemoc emocjonalną, wykorzystanie seksualne oraz zaniedbanie.</w:t>
      </w:r>
    </w:p>
    <w:p w14:paraId="45C7BB77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rzemoc fizyczna</w:t>
      </w:r>
      <w:r w:rsidR="00BA0835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-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jest to celowe uszkodzenie ciała, zadawanie bólu lub groźba uszkodzenia ciała. Skutkiem przemocy fizycznej mogą być złamania, siniaki, rany cięte, po</w:t>
      </w: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parzenia, obrażenia wewnętrzne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1A6FB00E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9C1CB2C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</w:t>
      </w:r>
      <w:r w:rsidR="00640F60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rzemoc emocjonalna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powtarzające się poniżanie, upokarzanie 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i ośmieszanie dziecka, wciąganie dziecka w konflikt osób dorosłych, manipulowanie nim, brak odpowiedniego wsparcia, uwagi</w:t>
      </w:r>
      <w:r w:rsidR="00BA0835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i miłości, stawianie dziecku wymagań i oczekiwań, którym</w:t>
      </w:r>
      <w:r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nie jest ono w stanie sprostać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2A9C38C4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63A929E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w</w:t>
      </w:r>
      <w:r w:rsidR="0303AC39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ykorzystywanie seksualne</w:t>
      </w:r>
      <w:r w:rsidR="00BA0835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>to angażowanie dziecka w aktywność seksualną</w:t>
      </w:r>
      <w:r w:rsidR="2E88BBAB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Wykorzystywanie seksualne odnosi się do zachowań </w:t>
      </w:r>
      <w:r w:rsidR="001421E4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z kontaktem fizycznym (np. dotykanie dziecka, współżycie z dzieckiem) oraz zachowania bez kontaktu fizycznego (np. pokazywanie dziecku materiałów pornograficznych, podglądanie, ekshibicjonizm). </w:t>
      </w:r>
    </w:p>
    <w:p w14:paraId="501781F4" w14:textId="77777777" w:rsidR="005076F5" w:rsidRPr="00BB6CE3" w:rsidRDefault="005076F5" w:rsidP="4389D918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30E13D37" w14:textId="77777777" w:rsidR="005076F5" w:rsidRPr="00BB6CE3" w:rsidRDefault="00757339" w:rsidP="00196656">
      <w:pPr>
        <w:pStyle w:val="Defaul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z</w:t>
      </w:r>
      <w:r w:rsidR="6643DB3E" w:rsidRPr="00BB6C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aniedbywanie -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niezaspokajanie podstawowych potrzeb materialnych </w:t>
      </w:r>
      <w:r w:rsidR="00C35EB8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</w:t>
      </w:r>
      <w:r w:rsidR="6643DB3E" w:rsidRPr="00BB6C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i emocjonalnych dziecka przez rodzica lub opiekuna prawnego, niezapewnienie mu odpowiedniego jedzenia, ubrań, schronienia, opieki medycznej, bezpieczeństwa, brak dozoru nad wypełnianiem obowiązku szkolnego. </w:t>
      </w:r>
    </w:p>
    <w:p w14:paraId="4BF63D13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91D06D" w14:textId="77777777" w:rsidR="000D1085" w:rsidRDefault="00FC4488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>Każdy członek personelu szkoły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, który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w związku z wykonywani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em obowiązków służbowych uzyskał wi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t>e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dzę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o krzywdzeniu dzieck</w:t>
      </w:r>
      <w:r w:rsidR="000D1085" w:rsidRPr="000D1085">
        <w:rPr>
          <w:rFonts w:ascii="Times New Roman" w:eastAsia="Times New Roman" w:hAnsi="Times New Roman"/>
          <w:color w:val="323232"/>
          <w:sz w:val="28"/>
          <w:szCs w:val="28"/>
        </w:rPr>
        <w:t>a, jest zobowiązany</w:t>
      </w:r>
      <w:r w:rsidRPr="000D1085">
        <w:rPr>
          <w:rFonts w:ascii="Times New Roman" w:eastAsia="Times New Roman" w:hAnsi="Times New Roman"/>
          <w:color w:val="323232"/>
          <w:sz w:val="28"/>
          <w:szCs w:val="28"/>
        </w:rPr>
        <w:t xml:space="preserve"> do zachowania tych informacji w tajemnicy, wyłączając informacje przekazywane uprawnionym instytucjom w ramach działań interwencyjnych.</w:t>
      </w:r>
    </w:p>
    <w:p w14:paraId="34F5CD39" w14:textId="77777777" w:rsidR="000D1085" w:rsidRDefault="000D1085" w:rsidP="000D1085">
      <w:pPr>
        <w:pStyle w:val="Default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4CEE590" w14:textId="77777777" w:rsidR="00757339" w:rsidRPr="000D1085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>Osoba odpowiedzialna za Internet</w:t>
      </w:r>
      <w:r w:rsidR="6C9DFCB6"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C35EB8"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D10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to pracownik wyznaczony przez dyrektora placówki, który sprawuje nadzór nad korzystaniem z Internetu na terenie placówki przez dzieci oraz odpowiada za bezpieczeństwo dzieci w Internecie. </w:t>
      </w:r>
    </w:p>
    <w:p w14:paraId="2049A7B2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4B31E19" w14:textId="77777777" w:rsidR="00757339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Osobą odpowiedzialną za </w:t>
      </w:r>
      <w:r w:rsidR="00C979F5">
        <w:rPr>
          <w:rFonts w:ascii="Times New Roman" w:eastAsia="Times New Roman" w:hAnsi="Times New Roman" w:cs="Times New Roman"/>
          <w:sz w:val="28"/>
          <w:szCs w:val="28"/>
        </w:rPr>
        <w:t>Politykę Ochrony D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>zieci pr</w:t>
      </w:r>
      <w:r w:rsidR="00C979F5">
        <w:rPr>
          <w:rFonts w:ascii="Times New Roman" w:eastAsia="Times New Roman" w:hAnsi="Times New Roman" w:cs="Times New Roman"/>
          <w:sz w:val="28"/>
          <w:szCs w:val="28"/>
        </w:rPr>
        <w:t>zed K</w:t>
      </w:r>
      <w:r w:rsidR="00BA0835" w:rsidRPr="682160D5">
        <w:rPr>
          <w:rFonts w:ascii="Times New Roman" w:eastAsia="Times New Roman" w:hAnsi="Times New Roman" w:cs="Times New Roman"/>
          <w:sz w:val="28"/>
          <w:szCs w:val="28"/>
        </w:rPr>
        <w:t xml:space="preserve">rzywdzeniem </w:t>
      </w:r>
      <w:r w:rsidR="23F26AC9" w:rsidRPr="682160D5">
        <w:rPr>
          <w:rFonts w:ascii="Times New Roman" w:eastAsia="Times New Roman" w:hAnsi="Times New Roman" w:cs="Times New Roman"/>
          <w:sz w:val="28"/>
          <w:szCs w:val="28"/>
        </w:rPr>
        <w:t>jest wyznaczony przez d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>yrekto</w:t>
      </w:r>
      <w:r w:rsidR="23F26AC9" w:rsidRPr="682160D5">
        <w:rPr>
          <w:rFonts w:ascii="Times New Roman" w:eastAsia="Times New Roman" w:hAnsi="Times New Roman" w:cs="Times New Roman"/>
          <w:sz w:val="28"/>
          <w:szCs w:val="28"/>
        </w:rPr>
        <w:t>ra s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zkoły pracownik, sprawujący nadzór nad jej realizacją w placówce. </w:t>
      </w:r>
    </w:p>
    <w:p w14:paraId="26967508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5148679" w14:textId="77777777" w:rsidR="005076F5" w:rsidRPr="00757339" w:rsidRDefault="6643DB3E" w:rsidP="00196656">
      <w:pPr>
        <w:pStyle w:val="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Daną osobową dziecka jest każda informacja umożliwiająca pełną identyfikację dziecka. </w:t>
      </w:r>
    </w:p>
    <w:p w14:paraId="2F77D69B" w14:textId="77777777" w:rsidR="00183B68" w:rsidRDefault="00183B68" w:rsidP="00183B68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70BB85" w14:textId="77777777" w:rsidR="00615527" w:rsidRDefault="00615527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D6B489" w14:textId="77777777" w:rsidR="00F43A47" w:rsidRDefault="00F43A47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D8AFBA" w14:textId="77777777" w:rsidR="005076F5" w:rsidRPr="00C7280F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Rozdział II</w:t>
      </w:r>
    </w:p>
    <w:p w14:paraId="44DA691B" w14:textId="77777777" w:rsidR="005076F5" w:rsidRPr="00C7280F" w:rsidRDefault="6643DB3E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Rozpoznawanie i reagowanie na czynniki ryzyka krzywdzenia dzieci</w:t>
      </w:r>
    </w:p>
    <w:p w14:paraId="09FF184A" w14:textId="77777777" w:rsidR="005076F5" w:rsidRPr="00C7280F" w:rsidRDefault="005076F5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537C71" w14:textId="77777777" w:rsidR="0050190A" w:rsidRPr="00C7280F" w:rsidRDefault="0050190A" w:rsidP="4389D918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FD9BF50" w14:textId="77777777" w:rsidR="00757339" w:rsidRPr="00C7280F" w:rsidRDefault="6643DB3E" w:rsidP="00196656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</w:t>
      </w:r>
      <w:r w:rsidR="10D7D4C1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ersonel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szkoły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posiada wiedzę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dotyczącą rozpoznawania i reagowania na czynniki ryzyka krzywdzenia dzieci. </w:t>
      </w:r>
    </w:p>
    <w:p w14:paraId="2F8D25BF" w14:textId="77777777" w:rsidR="00757339" w:rsidRPr="00C7280F" w:rsidRDefault="6643DB3E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54EDE761" w14:textId="77777777" w:rsidR="00757339" w:rsidRPr="00C7280F" w:rsidRDefault="6643DB3E" w:rsidP="00196656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W przypadku zidentyfikowania czynników ryzyka,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personel</w:t>
      </w:r>
      <w:r w:rsidR="0F26F415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szkoły </w:t>
      </w:r>
      <w:r w:rsidR="0F26F415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(pracownik pedagogiczny)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podejmuje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rozmowę z rodzicami, przekazując informacje na temat dostępnej oferty wsparcia i motywując ich do szukania </w:t>
      </w:r>
      <w:r w:rsidR="49E23F7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dla siebie </w:t>
      </w:r>
      <w:r w:rsidR="009D6A17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p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omocy.</w:t>
      </w:r>
    </w:p>
    <w:p w14:paraId="45D249A8" w14:textId="77777777" w:rsidR="4389D918" w:rsidRPr="00C7280F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</w:p>
    <w:p w14:paraId="2F608E92" w14:textId="77777777" w:rsidR="00AF7F9B" w:rsidRPr="00C7280F" w:rsidRDefault="6FB6DAE7" w:rsidP="4389D91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3. Personel </w:t>
      </w:r>
      <w:r w:rsidR="00C7280F"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szkoły </w:t>
      </w:r>
      <w:r w:rsidRPr="00C7280F">
        <w:rPr>
          <w:rFonts w:ascii="Times New Roman" w:eastAsia="Times New Roman" w:hAnsi="Times New Roman" w:cs="Times New Roman"/>
          <w:color w:val="auto"/>
          <w:sz w:val="28"/>
          <w:szCs w:val="28"/>
        </w:rPr>
        <w:t>monitoruje sytuację i dobrostan dziecka.</w:t>
      </w:r>
    </w:p>
    <w:p w14:paraId="264A3708" w14:textId="77777777" w:rsidR="4389D918" w:rsidRDefault="4389D918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2DE608" w14:textId="77777777" w:rsidR="00C7280F" w:rsidRDefault="00C7280F" w:rsidP="4389D918">
      <w:pPr>
        <w:spacing w:after="240"/>
        <w:ind w:left="-20" w:right="-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3DE7641" w14:textId="77777777" w:rsidR="00B84CDF" w:rsidRDefault="766B9274" w:rsidP="00B84CDF">
      <w:pPr>
        <w:spacing w:after="240" w:line="240" w:lineRule="auto"/>
        <w:ind w:left="-20" w:right="-20"/>
        <w:jc w:val="center"/>
      </w:pPr>
      <w:r w:rsidRPr="00C7280F">
        <w:rPr>
          <w:rFonts w:ascii="Times New Roman" w:eastAsia="Times New Roman" w:hAnsi="Times New Roman"/>
          <w:b/>
          <w:bCs/>
          <w:sz w:val="28"/>
          <w:szCs w:val="28"/>
        </w:rPr>
        <w:t>Rozdział III</w:t>
      </w:r>
      <w:r w:rsidR="00B84CDF">
        <w:rPr>
          <w:rFonts w:ascii="Times New Roman" w:eastAsia="Times New Roman" w:hAnsi="Times New Roman"/>
          <w:b/>
          <w:bCs/>
          <w:sz w:val="28"/>
          <w:szCs w:val="28"/>
        </w:rPr>
        <w:br/>
      </w:r>
      <w:r w:rsidRPr="00C7280F">
        <w:rPr>
          <w:rFonts w:ascii="Times New Roman" w:eastAsia="Times New Roman" w:hAnsi="Times New Roman"/>
          <w:b/>
          <w:bCs/>
          <w:sz w:val="28"/>
          <w:szCs w:val="28"/>
        </w:rPr>
        <w:t xml:space="preserve">Zasady rekrutacji personelu </w:t>
      </w:r>
      <w:r w:rsidRPr="00C7280F">
        <w:rPr>
          <w:rFonts w:ascii="Times New Roman" w:eastAsia="Times New Roman" w:hAnsi="Times New Roman"/>
          <w:b/>
          <w:bCs/>
          <w:sz w:val="24"/>
          <w:szCs w:val="24"/>
        </w:rPr>
        <w:t>(pracowników/współpracowników/wolontariuszy/stażystów/praktykantów)</w:t>
      </w:r>
      <w:r w:rsidRPr="00C7280F">
        <w:br/>
      </w:r>
      <w:r w:rsidRPr="00C7280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86B820A" w14:textId="25FB105C" w:rsidR="766B9274" w:rsidRPr="00B84CDF" w:rsidRDefault="766B9274" w:rsidP="00196656">
      <w:pPr>
        <w:pStyle w:val="Akapitzlist"/>
        <w:numPr>
          <w:ilvl w:val="0"/>
          <w:numId w:val="12"/>
        </w:numPr>
        <w:spacing w:after="240" w:line="240" w:lineRule="auto"/>
        <w:ind w:right="-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84CDF">
        <w:rPr>
          <w:rFonts w:ascii="Times New Roman" w:eastAsia="Times New Roman" w:hAnsi="Times New Roman"/>
          <w:sz w:val="28"/>
          <w:szCs w:val="28"/>
        </w:rPr>
        <w:t>Rekrutacja członków personelu placówki odbywa się zgodnie z zasadami bezpiecznej rekrutacji personelu.</w:t>
      </w:r>
      <w:r w:rsidR="5DF6FFD0" w:rsidRPr="00B84CDF">
        <w:rPr>
          <w:rFonts w:ascii="Times New Roman" w:eastAsia="Times New Roman" w:hAnsi="Times New Roman"/>
          <w:sz w:val="28"/>
          <w:szCs w:val="28"/>
        </w:rPr>
        <w:t xml:space="preserve"> Zasady stanowią </w:t>
      </w:r>
      <w:r w:rsidR="5DF6FFD0" w:rsidRPr="00E44FFB">
        <w:rPr>
          <w:rFonts w:ascii="Times New Roman" w:eastAsia="Times New Roman" w:hAnsi="Times New Roman"/>
          <w:i/>
          <w:iCs/>
          <w:sz w:val="28"/>
          <w:szCs w:val="28"/>
        </w:rPr>
        <w:t>Załącznik nr 1</w:t>
      </w:r>
      <w:r w:rsidR="00C35EB8"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="00B84CDF">
        <w:rPr>
          <w:rFonts w:ascii="Times New Roman" w:eastAsia="Times New Roman" w:hAnsi="Times New Roman"/>
          <w:sz w:val="28"/>
          <w:szCs w:val="28"/>
        </w:rPr>
        <w:br/>
      </w:r>
      <w:r w:rsidR="00C35EB8" w:rsidRPr="00B84CDF">
        <w:rPr>
          <w:rFonts w:ascii="Times New Roman" w:eastAsia="Times New Roman" w:hAnsi="Times New Roman"/>
          <w:sz w:val="28"/>
          <w:szCs w:val="28"/>
        </w:rPr>
        <w:t xml:space="preserve">i </w:t>
      </w:r>
      <w:r w:rsidR="00C35EB8" w:rsidRPr="00E44FFB">
        <w:rPr>
          <w:rFonts w:ascii="Times New Roman" w:eastAsia="Times New Roman" w:hAnsi="Times New Roman"/>
          <w:i/>
          <w:iCs/>
          <w:sz w:val="28"/>
          <w:szCs w:val="28"/>
        </w:rPr>
        <w:t xml:space="preserve">Załącznik </w:t>
      </w:r>
      <w:r w:rsidR="00E44FFB">
        <w:rPr>
          <w:rFonts w:ascii="Times New Roman" w:eastAsia="Times New Roman" w:hAnsi="Times New Roman"/>
          <w:i/>
          <w:iCs/>
          <w:sz w:val="28"/>
          <w:szCs w:val="28"/>
        </w:rPr>
        <w:t xml:space="preserve">nr </w:t>
      </w:r>
      <w:r w:rsidR="00C35EB8" w:rsidRPr="00E44FFB">
        <w:rPr>
          <w:rFonts w:ascii="Times New Roman" w:eastAsia="Times New Roman" w:hAnsi="Times New Roman"/>
          <w:i/>
          <w:iCs/>
          <w:sz w:val="28"/>
          <w:szCs w:val="28"/>
        </w:rPr>
        <w:t>2</w:t>
      </w:r>
      <w:r w:rsidR="5DF6FFD0" w:rsidRPr="00B84CDF">
        <w:rPr>
          <w:rFonts w:ascii="Times New Roman" w:eastAsia="Times New Roman" w:hAnsi="Times New Roman"/>
          <w:sz w:val="28"/>
          <w:szCs w:val="28"/>
        </w:rPr>
        <w:t>.</w:t>
      </w:r>
    </w:p>
    <w:p w14:paraId="7F689F15" w14:textId="77777777" w:rsidR="766B9274" w:rsidRDefault="766B9274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BABE695" w14:textId="77777777" w:rsidR="766B9274" w:rsidRDefault="766B9274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CB9C902" w14:textId="77777777" w:rsidR="00BB6CE3" w:rsidRDefault="00BB6CE3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611457" w14:textId="77777777" w:rsidR="00BB6CE3" w:rsidRDefault="00BB6CE3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D561371" w14:textId="77777777" w:rsidR="766B9274" w:rsidRDefault="20C43F9A" w:rsidP="682160D5">
      <w:pPr>
        <w:spacing w:after="240" w:line="240" w:lineRule="auto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lastRenderedPageBreak/>
        <w:t>Rozdział IV</w:t>
      </w:r>
    </w:p>
    <w:p w14:paraId="5A34949D" w14:textId="77777777" w:rsidR="5DF6FFD0" w:rsidRPr="00444775" w:rsidRDefault="5DF6FFD0" w:rsidP="682160D5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sz w:val="28"/>
          <w:szCs w:val="28"/>
        </w:rPr>
        <w:t xml:space="preserve"> </w:t>
      </w:r>
      <w:r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Zasady </w:t>
      </w:r>
      <w:r w:rsidR="00114778"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zapewniające bezpieczne relacje między dzieckiem a personelem szkoły</w:t>
      </w:r>
    </w:p>
    <w:p w14:paraId="2E363E93" w14:textId="625B0003" w:rsidR="5DF6FFD0" w:rsidRPr="00B84CDF" w:rsidRDefault="5DF6FFD0" w:rsidP="00196656">
      <w:pPr>
        <w:pStyle w:val="Akapitzlist"/>
        <w:numPr>
          <w:ilvl w:val="0"/>
          <w:numId w:val="14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Personel zna i stosuje</w:t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zasady bezpiecznych relacji między dzieckiem </w:t>
      </w:r>
      <w:r w:rsidR="00183B68" w:rsidRPr="00B84CDF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a personelem szkoły.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Zasady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</w:t>
      </w:r>
      <w:r w:rsid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</w:t>
      </w:r>
      <w:r w:rsidR="00C35EB8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3</w:t>
      </w:r>
      <w:r w:rsidR="002E740C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niniejszego dokumentu.</w:t>
      </w:r>
    </w:p>
    <w:p w14:paraId="720B6AAF" w14:textId="77777777" w:rsidR="682160D5" w:rsidRDefault="682160D5" w:rsidP="682160D5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B08C13F" w14:textId="77777777" w:rsidR="272AD5FE" w:rsidRDefault="272AD5FE" w:rsidP="682160D5">
      <w:pPr>
        <w:spacing w:after="240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Rozdział V</w:t>
      </w:r>
    </w:p>
    <w:p w14:paraId="59EA6986" w14:textId="77777777" w:rsidR="00B84CDF" w:rsidRDefault="00B2251D" w:rsidP="00B84CDF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44477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i procedura podejmowania interwencji w sytuacji podejrzenia krzywdzenia lub posiadania informacji o krzywdzeniu dziecka</w:t>
      </w:r>
    </w:p>
    <w:p w14:paraId="10DF1924" w14:textId="3152196F" w:rsidR="00B84CDF" w:rsidRPr="00B84CDF" w:rsidRDefault="002E740C" w:rsidP="00196656">
      <w:pPr>
        <w:pStyle w:val="Akapitzlist"/>
        <w:numPr>
          <w:ilvl w:val="0"/>
          <w:numId w:val="13"/>
        </w:numPr>
        <w:spacing w:line="240" w:lineRule="auto"/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Personel zna oraz stosuje zasady i procedurę podejmowania interwencji </w:t>
      </w:r>
      <w:r w:rsidR="00444775" w:rsidRPr="00B84CDF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 sytuacji podejrzenia krzywdzenia lub posiadania informacji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o krzywdzeniu dziecka. Zasady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</w:t>
      </w:r>
      <w:r w:rsid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4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niniejszego dokumentu.</w:t>
      </w:r>
    </w:p>
    <w:p w14:paraId="59D43D4A" w14:textId="6BEEDC35" w:rsidR="00032839" w:rsidRPr="00B84CDF" w:rsidRDefault="00032839" w:rsidP="00196656">
      <w:pPr>
        <w:pStyle w:val="Akapitzlist"/>
        <w:numPr>
          <w:ilvl w:val="0"/>
          <w:numId w:val="13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Wychowawca/pedagog/psycholog powinien sporządzić </w:t>
      </w:r>
      <w:r w:rsidR="00497741">
        <w:rPr>
          <w:rFonts w:ascii="Times New Roman" w:eastAsia="Times New Roman" w:hAnsi="Times New Roman"/>
          <w:color w:val="323232"/>
          <w:sz w:val="28"/>
          <w:szCs w:val="28"/>
        </w:rPr>
        <w:t>kartę interwencji (</w:t>
      </w:r>
      <w:r w:rsidR="00497741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</w:t>
      </w:r>
      <w:r w:rsidR="00C7280F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ałącznik </w:t>
      </w:r>
      <w:r w:rsidR="00E44FFB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 xml:space="preserve"> nr </w:t>
      </w:r>
      <w:r w:rsidR="00C7280F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5</w:t>
      </w:r>
      <w:r w:rsidR="00C7280F"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)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oraz plan wsparcia dziecka, jeśli jest taka potrzeba.</w:t>
      </w:r>
    </w:p>
    <w:p w14:paraId="3E40171A" w14:textId="77777777" w:rsidR="00032839" w:rsidRDefault="00032839" w:rsidP="00C35EB8">
      <w:pPr>
        <w:spacing w:line="240" w:lineRule="auto"/>
        <w:ind w:left="-20" w:right="-20"/>
        <w:jc w:val="both"/>
        <w:rPr>
          <w:rFonts w:ascii="Times New Roman" w:eastAsia="Times New Roman" w:hAnsi="Times New Roman"/>
          <w:color w:val="323232"/>
          <w:sz w:val="16"/>
          <w:szCs w:val="16"/>
        </w:rPr>
      </w:pPr>
    </w:p>
    <w:p w14:paraId="3BC30468" w14:textId="77777777" w:rsidR="00114EE7" w:rsidRPr="00032839" w:rsidRDefault="408FCF84" w:rsidP="00032839">
      <w:pPr>
        <w:spacing w:line="240" w:lineRule="auto"/>
        <w:ind w:right="-20"/>
        <w:jc w:val="center"/>
        <w:rPr>
          <w:rFonts w:ascii="Times New Roman" w:eastAsia="Times New Roman" w:hAnsi="Times New Roman"/>
          <w:b/>
          <w:color w:val="323232"/>
          <w:sz w:val="28"/>
          <w:szCs w:val="28"/>
        </w:rPr>
      </w:pPr>
      <w:r>
        <w:br/>
      </w:r>
      <w:r w:rsidR="00114EE7" w:rsidRPr="00032839">
        <w:rPr>
          <w:rFonts w:ascii="Times New Roman" w:eastAsia="Times New Roman" w:hAnsi="Times New Roman"/>
          <w:b/>
          <w:color w:val="323232"/>
          <w:sz w:val="28"/>
          <w:szCs w:val="28"/>
        </w:rPr>
        <w:t>Rozdział VI</w:t>
      </w:r>
    </w:p>
    <w:p w14:paraId="438CD9F4" w14:textId="77777777" w:rsidR="00114EE7" w:rsidRPr="00032839" w:rsidRDefault="00114EE7" w:rsidP="00032839">
      <w:pPr>
        <w:spacing w:line="240" w:lineRule="auto"/>
        <w:ind w:right="-20"/>
        <w:jc w:val="center"/>
        <w:rPr>
          <w:rFonts w:ascii="Times New Roman" w:eastAsia="Times New Roman" w:hAnsi="Times New Roman"/>
          <w:b/>
          <w:color w:val="323232"/>
          <w:sz w:val="28"/>
          <w:szCs w:val="28"/>
        </w:rPr>
      </w:pPr>
      <w:r w:rsidRPr="00032839">
        <w:rPr>
          <w:rFonts w:ascii="Times New Roman" w:eastAsia="Times New Roman" w:hAnsi="Times New Roman"/>
          <w:b/>
          <w:color w:val="323232"/>
          <w:sz w:val="28"/>
          <w:szCs w:val="28"/>
        </w:rPr>
        <w:t>Zasady ustalania planu wsparcia dziecka po ujawnieniu krzywdzenia</w:t>
      </w:r>
    </w:p>
    <w:p w14:paraId="0D924D1F" w14:textId="77777777" w:rsidR="00114EE7" w:rsidRPr="00B84CDF" w:rsidRDefault="00032839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Plan wsparcia dziecka opracowuje wychowawca/ pedagog/ psycholog we współpracy z innymi członkami personelu mającymi wiedzę o dziecku oraz rodzicami.</w:t>
      </w:r>
    </w:p>
    <w:p w14:paraId="40A54BD2" w14:textId="77777777" w:rsidR="00032839" w:rsidRDefault="000B69BB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Plan wsparcia dziecka powinien zawierać opis działań podjętych przez wychowawcę/ pedagoga/ psychologa  mających na celu zapewnienie bezpieczeństwa dziecku</w:t>
      </w:r>
      <w:r w:rsidR="002723C0">
        <w:rPr>
          <w:rFonts w:ascii="Times New Roman" w:eastAsia="Times New Roman" w:hAnsi="Times New Roman"/>
          <w:color w:val="323232"/>
          <w:sz w:val="28"/>
          <w:szCs w:val="28"/>
        </w:rPr>
        <w:t xml:space="preserve">, wzmocnienie jego samooceny, poczucia własnej wartości, rozwijanie umiejętności interpersonalnych dziecka oraz integracji z rówieśnikami. </w:t>
      </w:r>
    </w:p>
    <w:p w14:paraId="205A7B8D" w14:textId="77777777" w:rsidR="002723C0" w:rsidRDefault="002723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Szkoła obejmuje dziecko pomocą psychologiczno-pedagogiczną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w zależności od potrzeb. </w:t>
      </w:r>
    </w:p>
    <w:p w14:paraId="4A4295E8" w14:textId="77777777" w:rsidR="005B0EC0" w:rsidRPr="005B0EC0" w:rsidRDefault="002723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Szkoła informuje rodziców o możliwości uzyskania wsparcia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>w zewnętrznych placówkach pomocowych.</w:t>
      </w:r>
    </w:p>
    <w:p w14:paraId="777DBC45" w14:textId="77777777" w:rsidR="005B0EC0" w:rsidRPr="00C34447" w:rsidRDefault="005B0EC0" w:rsidP="00196656">
      <w:pPr>
        <w:pStyle w:val="Akapitzlist"/>
        <w:numPr>
          <w:ilvl w:val="0"/>
          <w:numId w:val="6"/>
        </w:numPr>
        <w:spacing w:line="240" w:lineRule="auto"/>
        <w:ind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Plan wsparcia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 dzieck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a 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przedstawiany 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jest rodzicom/ </w:t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 xml:space="preserve">opiekunom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="002723C0" w:rsidRPr="00114EE7">
        <w:rPr>
          <w:rFonts w:ascii="Times New Roman" w:eastAsia="Times New Roman" w:hAnsi="Times New Roman"/>
          <w:color w:val="323232"/>
          <w:sz w:val="28"/>
          <w:szCs w:val="28"/>
        </w:rPr>
        <w:t>z zaleceniem współpracy przy jego realizacji.</w:t>
      </w:r>
    </w:p>
    <w:p w14:paraId="2DAC9ED9" w14:textId="77777777" w:rsidR="00C34447" w:rsidRPr="005D304C" w:rsidRDefault="00C34447" w:rsidP="005D304C">
      <w:pPr>
        <w:ind w:left="-20" w:right="-20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</w:p>
    <w:p w14:paraId="5256C75E" w14:textId="77777777" w:rsidR="00BB6CE3" w:rsidRDefault="00BB6CE3" w:rsidP="00F43A47">
      <w:pPr>
        <w:spacing w:line="240" w:lineRule="auto"/>
        <w:rPr>
          <w:rFonts w:ascii="Times New Roman" w:eastAsia="Times New Roman" w:hAnsi="Times New Roman"/>
        </w:rPr>
      </w:pPr>
    </w:p>
    <w:p w14:paraId="662B4780" w14:textId="77777777" w:rsidR="004E116A" w:rsidRPr="00F43A47" w:rsidRDefault="00F43A47" w:rsidP="00F43A47">
      <w:pPr>
        <w:spacing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 xml:space="preserve">                                                                      </w:t>
      </w:r>
      <w:r w:rsidR="004E116A" w:rsidRPr="682160D5">
        <w:rPr>
          <w:rFonts w:ascii="Times New Roman" w:eastAsia="Times New Roman" w:hAnsi="Times New Roman"/>
          <w:b/>
          <w:bCs/>
          <w:sz w:val="28"/>
          <w:szCs w:val="28"/>
        </w:rPr>
        <w:t>Rozdział V</w:t>
      </w:r>
      <w:r w:rsidR="528DECE0" w:rsidRPr="682160D5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C34447">
        <w:rPr>
          <w:rFonts w:ascii="Times New Roman" w:eastAsia="Times New Roman" w:hAnsi="Times New Roman"/>
          <w:b/>
          <w:bCs/>
          <w:sz w:val="28"/>
          <w:szCs w:val="28"/>
        </w:rPr>
        <w:t>I</w:t>
      </w:r>
    </w:p>
    <w:p w14:paraId="2562D7FD" w14:textId="77777777" w:rsidR="004E116A" w:rsidRPr="00BA0835" w:rsidRDefault="00B2251D" w:rsidP="4389D918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Procedury i osoby odpowiedzialne za składanie zawiadomień o podejrzeniu popełnienia przestępstwa na szkodę dziecka, zawiadamianie sądu oraz osoby odpowiedzialne za wszczynanie procedury Niebieskie Karty</w:t>
      </w:r>
    </w:p>
    <w:p w14:paraId="5C04BA42" w14:textId="77777777" w:rsidR="00B2251D" w:rsidRDefault="004E116A" w:rsidP="682160D5">
      <w:pPr>
        <w:pStyle w:val="Default"/>
        <w:jc w:val="both"/>
        <w:rPr>
          <w:rFonts w:ascii="Times New Roman" w:eastAsia="Times New Roman" w:hAnsi="Times New Roman" w:cs="Times New Roman"/>
          <w:color w:val="323232"/>
          <w:sz w:val="16"/>
          <w:szCs w:val="16"/>
        </w:rPr>
      </w:pPr>
      <w:r>
        <w:br/>
      </w:r>
      <w:r w:rsidR="176B5398" w:rsidRPr="682160D5">
        <w:rPr>
          <w:rFonts w:ascii="Times New Roman" w:eastAsia="Times New Roman" w:hAnsi="Times New Roman" w:cs="Times New Roman"/>
          <w:color w:val="323232"/>
          <w:sz w:val="16"/>
          <w:szCs w:val="16"/>
        </w:rPr>
        <w:t xml:space="preserve"> </w:t>
      </w:r>
    </w:p>
    <w:p w14:paraId="3C6A5C67" w14:textId="77777777" w:rsidR="00B2251D" w:rsidRDefault="00B2251D" w:rsidP="00BB5AEA">
      <w:pPr>
        <w:pStyle w:val="Default"/>
        <w:jc w:val="both"/>
        <w:rPr>
          <w:rFonts w:ascii="Times New Roman" w:eastAsia="Times New Roman" w:hAnsi="Times New Roman" w:cs="Times New Roman"/>
          <w:color w:val="323232"/>
          <w:sz w:val="16"/>
          <w:szCs w:val="16"/>
        </w:rPr>
      </w:pPr>
    </w:p>
    <w:p w14:paraId="5767C0DF" w14:textId="77777777" w:rsidR="00BB5AEA" w:rsidRP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Każdy pracownik szkoły, który zauważy lub podejrzewa u dziecka symptomy krzywdzenia jest zobowiązany zareagować – jeśli to konieczne, udzielić pierwszej pomocy. </w:t>
      </w:r>
    </w:p>
    <w:p w14:paraId="425F029A" w14:textId="77777777" w:rsid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Każdy pracownik szkoły, który pozyskał informację o podejrzeniu stosowania przemocy wobec dziecka jest zobowiązany do wszczynania procedury Niebieskie Karty.</w:t>
      </w:r>
      <w:r w:rsidR="00FE3B50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</w:p>
    <w:p w14:paraId="51F3B4BF" w14:textId="77777777" w:rsidR="00BB5AEA" w:rsidRDefault="00BB5AEA" w:rsidP="00196656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Osobą odpowiedzialną za składanie zawiadomienia o popełnieniu przestępstwa na szkodę małoletniego</w:t>
      </w:r>
      <w:r w:rsidR="00020BF3">
        <w:rPr>
          <w:rFonts w:ascii="Times New Roman" w:eastAsia="Times New Roman" w:hAnsi="Times New Roman" w:cs="Times New Roman"/>
          <w:color w:val="323232"/>
          <w:sz w:val="28"/>
          <w:szCs w:val="28"/>
        </w:rPr>
        <w:t>, zawiadamianie sądu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jest pedagog/ psycholog/ dyrektor szkoły.</w:t>
      </w:r>
    </w:p>
    <w:p w14:paraId="0D69E552" w14:textId="77777777" w:rsidR="00F5129B" w:rsidRDefault="00F5129B" w:rsidP="0060122C">
      <w:pPr>
        <w:ind w:right="-20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</w:p>
    <w:p w14:paraId="328F3DC7" w14:textId="77777777" w:rsidR="000D1085" w:rsidRPr="00F43A47" w:rsidRDefault="000D1085" w:rsidP="000D1085">
      <w:pPr>
        <w:spacing w:line="240" w:lineRule="auto"/>
        <w:jc w:val="center"/>
        <w:rPr>
          <w:rFonts w:ascii="Times New Roman" w:eastAsia="Times New Roman" w:hAnsi="Times New Roman"/>
        </w:rPr>
      </w:pPr>
      <w:r w:rsidRPr="682160D5">
        <w:rPr>
          <w:rFonts w:ascii="Times New Roman" w:eastAsia="Times New Roman" w:hAnsi="Times New Roman"/>
          <w:b/>
          <w:bCs/>
          <w:sz w:val="28"/>
          <w:szCs w:val="28"/>
        </w:rPr>
        <w:t>Rozdział VI</w:t>
      </w:r>
      <w:r>
        <w:rPr>
          <w:rFonts w:ascii="Times New Roman" w:eastAsia="Times New Roman" w:hAnsi="Times New Roman"/>
          <w:b/>
          <w:bCs/>
          <w:sz w:val="28"/>
          <w:szCs w:val="28"/>
        </w:rPr>
        <w:t>II</w:t>
      </w:r>
    </w:p>
    <w:p w14:paraId="3C41BD9B" w14:textId="77777777" w:rsidR="00B84CDF" w:rsidRDefault="000D1085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Zasady ochrony danych osobowych dziecka</w:t>
      </w:r>
    </w:p>
    <w:p w14:paraId="4113B3A2" w14:textId="77777777" w:rsidR="00B84CDF" w:rsidRDefault="00B84CDF" w:rsidP="00B84CDF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DF1CE7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color w:val="323232"/>
          <w:sz w:val="28"/>
          <w:szCs w:val="28"/>
        </w:rPr>
        <w:t>Placówka zapewnia najwyższe standardy ochrony danych osobowych dzieci zgodnie z obowiązującymi przepisami prawa.</w:t>
      </w:r>
    </w:p>
    <w:p w14:paraId="29649599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Placówka, uznając prawo dziecka do prywatności i ochrony dóbr osobistych, zapewnia ochronę wizerunku dziecka.</w:t>
      </w:r>
    </w:p>
    <w:p w14:paraId="12CBD398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Wytyczne dotyczące zasad publikacji wizerunku dziecka stanowią Załącznik nr 6 do niniejszej Polityki.</w:t>
      </w:r>
    </w:p>
    <w:p w14:paraId="30812CDC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Personelowi placówki nie wolno umożliwiać przedstawicielom mediów utrwalania wizerunku dziecka (filmowanie, fotografowanie, nagrywanie głosu dziecka) na terenie placówki bez pisemnej zgody rodzica lub opiekuna prawnego dziecka.</w:t>
      </w:r>
    </w:p>
    <w:p w14:paraId="66A2C810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W celu uzyskania zgody, o której mowa powyżej, członek personelu placówki może skontaktować się z opiekunem dziecka i ustalić procedurę uzyskania zgody. Niedopuszczalne jest podanie przedstawicielowi mediów danych kontaktowych do opiekuna dziecka – bez wiedzy i zgody tego opiekuna.</w:t>
      </w:r>
    </w:p>
    <w:p w14:paraId="0DE20D58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Jeżeli wizerunek dziecka stanowi jedynie szczegół całości, takiej jak: zgromadzenie, krajobraz, publiczna impreza, zgoda rodzica lub opiekuna prawnego na utrwalanie wizerunku dziecka nie jest wymagana.</w:t>
      </w:r>
    </w:p>
    <w:p w14:paraId="3426A24A" w14:textId="77777777" w:rsid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t>Upublicznienie przez personel placówki wizerunku dziecka utrwalonego            w jakiejkolwiek formie (fotografia, nagranie audio-wideo) wymaga pisemnej zgody rodzica lub opiekuna prawnego dziecka.</w:t>
      </w:r>
    </w:p>
    <w:p w14:paraId="492CC900" w14:textId="77777777" w:rsidR="000D1085" w:rsidRPr="00B84CDF" w:rsidRDefault="000D1085" w:rsidP="00196656">
      <w:pPr>
        <w:pStyle w:val="Defaul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DF">
        <w:rPr>
          <w:rFonts w:ascii="Times New Roman" w:eastAsia="Times New Roman" w:hAnsi="Times New Roman" w:cs="Times New Roman"/>
          <w:color w:val="323232"/>
          <w:sz w:val="28"/>
          <w:szCs w:val="28"/>
        </w:rPr>
        <w:lastRenderedPageBreak/>
        <w:t>Pisemna zgoda, o której mowa w ust. 1., powinna zawierać informację, gdzie będzie umieszczony zarejestrowany wizerunek i w jakim kontekście będzie wykorzystywany (np. że umieszczony zostanie na stronie youtube.com w celach promocyjnych).</w:t>
      </w:r>
    </w:p>
    <w:p w14:paraId="5627CFDA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DC9A4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IX</w:t>
      </w:r>
    </w:p>
    <w:p w14:paraId="390D848D" w14:textId="77777777" w:rsidR="000D1085" w:rsidRDefault="000D1085" w:rsidP="000D108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A2E53F" w14:textId="77777777" w:rsidR="00B84CDF" w:rsidRDefault="000D1085" w:rsidP="00B84CDF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bezpiecznego korzystania z Internetu i mediów elektronicznych</w:t>
      </w:r>
    </w:p>
    <w:p w14:paraId="42417B6D" w14:textId="77777777" w:rsidR="00B84CDF" w:rsidRPr="00B84CDF" w:rsidRDefault="000D1085" w:rsidP="00196656">
      <w:pPr>
        <w:pStyle w:val="Akapitzlist"/>
        <w:numPr>
          <w:ilvl w:val="0"/>
          <w:numId w:val="15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Szkoła zapewniając dzieciom dostęp do Internetu, jest zobowiązana podejmować działania zabezpieczające dzieci przed dostępem do treści, które mogą stanowić zagrożenie dla ich prawidłowego rozwoju; </w:t>
      </w:r>
      <w:r w:rsidR="00BB6CE3">
        <w:rPr>
          <w:rFonts w:ascii="Times New Roman" w:eastAsia="Times New Roman" w:hAnsi="Times New Roman"/>
          <w:color w:val="323232"/>
          <w:sz w:val="28"/>
          <w:szCs w:val="28"/>
        </w:rPr>
        <w:br/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w szczególności instalować i aktualizować oprogramowanie zabezpieczające. Zasady bezpiecznego korzystania z Internetu i mediów elektronicznych stanowią </w:t>
      </w:r>
      <w:r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Załącznik nr 7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niniejszej Polityki. </w:t>
      </w:r>
    </w:p>
    <w:p w14:paraId="6528E0C2" w14:textId="77777777" w:rsidR="000D1085" w:rsidRPr="00B84CDF" w:rsidRDefault="000D1085" w:rsidP="00196656">
      <w:pPr>
        <w:pStyle w:val="Akapitzlist"/>
        <w:numPr>
          <w:ilvl w:val="0"/>
          <w:numId w:val="15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Na terenie placówki dostęp dziecka do Internetu możliwy jest: </w:t>
      </w:r>
    </w:p>
    <w:p w14:paraId="6C435C59" w14:textId="77777777" w:rsidR="000D1085" w:rsidRDefault="000D1085" w:rsidP="000D1085">
      <w:pPr>
        <w:spacing w:line="240" w:lineRule="auto"/>
        <w:ind w:left="-23"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color w:val="323232"/>
          <w:sz w:val="28"/>
          <w:szCs w:val="28"/>
        </w:rPr>
        <w:t xml:space="preserve">a. pod nadzorem członka personelu placówki na zajęciach komputerowych; </w:t>
      </w:r>
    </w:p>
    <w:p w14:paraId="6F3AB56B" w14:textId="77777777" w:rsidR="00B84CDF" w:rsidRDefault="000D1085" w:rsidP="00B84CDF">
      <w:pPr>
        <w:spacing w:line="240" w:lineRule="auto"/>
        <w:ind w:left="-23"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>b.</w:t>
      </w:r>
      <w:r w:rsidRPr="0060122C">
        <w:rPr>
          <w:rFonts w:ascii="Times New Roman" w:eastAsia="Times New Roman" w:hAnsi="Times New Roman"/>
          <w:color w:val="323232"/>
          <w:sz w:val="28"/>
          <w:szCs w:val="28"/>
        </w:rPr>
        <w:t xml:space="preserve"> </w:t>
      </w:r>
      <w:r w:rsidRPr="682160D5">
        <w:rPr>
          <w:rFonts w:ascii="Times New Roman" w:eastAsia="Times New Roman" w:hAnsi="Times New Roman"/>
          <w:color w:val="323232"/>
          <w:sz w:val="28"/>
          <w:szCs w:val="28"/>
        </w:rPr>
        <w:t>pod nadzorem członka personelu placówki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 w bibliotece</w:t>
      </w:r>
    </w:p>
    <w:p w14:paraId="3A4ECA13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W przypadku dostępu realizowanego pod nadzorem członka personelu placówki, ma on obowiązek informowania dzieci o zasadach bezpiecznego korzystania z Internetu. Personel placówki czuwa także nad bezpieczeństwem korzystania z Internetu przez dzieci podczas lekcji.</w:t>
      </w:r>
    </w:p>
    <w:p w14:paraId="7BAB0CA5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O bezpieczeństwie korzystania z Internetu mówi regulamin pracowni informatycznej i biblioteki.</w:t>
      </w:r>
    </w:p>
    <w:p w14:paraId="6C111CA9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Nauczyciel informatyki przeprowadza z dziećmi zajęcia dotyczące bezpiecznego korzystania z Internetu co najmniej raz w roku. </w:t>
      </w:r>
    </w:p>
    <w:p w14:paraId="67857002" w14:textId="5E40509A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Osoba odpowiedzialna za Internet zapewnia, aby sieć internetowa placówki była zabezpieczona przed niebezpiecznymi treściami, instalując </w:t>
      </w:r>
      <w:r w:rsidR="00E44FFB">
        <w:rPr>
          <w:rFonts w:ascii="Times New Roman" w:eastAsia="Times New Roman" w:hAnsi="Times New Roman"/>
          <w:color w:val="323232"/>
          <w:sz w:val="28"/>
          <w:szCs w:val="28"/>
        </w:rPr>
        <w:t xml:space="preserve">                       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i aktualizując odpowiednie  oprogramowanie. </w:t>
      </w:r>
    </w:p>
    <w:p w14:paraId="0526FD3C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Wymienione w ust. 1. oprogramowanie jest aktualizowane przez wyznaczonego członka personelu na bieżąco</w:t>
      </w:r>
    </w:p>
    <w:p w14:paraId="43CD879E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hAnsi="Times New Roman"/>
          <w:sz w:val="28"/>
          <w:szCs w:val="28"/>
          <w:shd w:val="clear" w:color="auto" w:fill="FFFFFF"/>
        </w:rPr>
        <w:t>Opiekun pracowni</w:t>
      </w:r>
      <w:r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CD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przynajmniej raz w miesiącu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sprawdza, czy na komputerach ze swobodnym dostępem, podłączonych do Internetu nie znajdują się niebezpieczne treści. W przypadku znalezienia niebezpiecznych treści </w:t>
      </w:r>
      <w:r w:rsidRPr="00B84CDF">
        <w:rPr>
          <w:sz w:val="28"/>
          <w:szCs w:val="28"/>
          <w:shd w:val="clear" w:color="auto" w:fill="FFFFFF"/>
        </w:rPr>
        <w:t>Kontaktuje się z informatykiem i</w:t>
      </w:r>
      <w:r w:rsidRPr="00B84C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stara się ustalić, kto korzystał z komputera w czasie ich wprowadzenia. </w:t>
      </w:r>
    </w:p>
    <w:p w14:paraId="3ED8814E" w14:textId="3F558D2C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Informację o dziecku, które korzystało z komputera w czasie wprowadzenia niebezpiecznych treści, wyznaczony członek personelu przekazuje kierownictwu placówki, które aranżuje dla dziecka rozmowę</w:t>
      </w:r>
      <w:r w:rsidR="00E44FFB">
        <w:rPr>
          <w:rFonts w:ascii="Times New Roman" w:eastAsia="Times New Roman" w:hAnsi="Times New Roman"/>
          <w:color w:val="323232"/>
          <w:sz w:val="28"/>
          <w:szCs w:val="28"/>
        </w:rPr>
        <w:t xml:space="preserve">                              </w:t>
      </w: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 xml:space="preserve">z psychologiem lub pedagogiem. </w:t>
      </w:r>
    </w:p>
    <w:p w14:paraId="12E55D10" w14:textId="77777777" w:rsid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lastRenderedPageBreak/>
        <w:t>Pedagog/psycholog przeprowadza z dzieckiem, o którym mowa w punktach poprzedzających, rozmowę na temat bezpieczeństwa w Internecie</w:t>
      </w:r>
      <w:r w:rsidR="00B84CDF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042FEC7C" w14:textId="77777777" w:rsidR="000D1085" w:rsidRPr="00B84CDF" w:rsidRDefault="000D1085" w:rsidP="00196656">
      <w:pPr>
        <w:pStyle w:val="Akapitzlist"/>
        <w:numPr>
          <w:ilvl w:val="0"/>
          <w:numId w:val="15"/>
        </w:numPr>
        <w:spacing w:line="240" w:lineRule="auto"/>
        <w:ind w:right="-23"/>
        <w:jc w:val="both"/>
        <w:rPr>
          <w:rFonts w:ascii="Times New Roman" w:eastAsia="Times New Roman" w:hAnsi="Times New Roman"/>
          <w:color w:val="323232"/>
          <w:sz w:val="28"/>
          <w:szCs w:val="28"/>
        </w:rPr>
      </w:pPr>
      <w:r w:rsidRPr="00B84CDF">
        <w:rPr>
          <w:rFonts w:ascii="Times New Roman" w:eastAsia="Times New Roman" w:hAnsi="Times New Roman"/>
          <w:color w:val="323232"/>
          <w:sz w:val="28"/>
          <w:szCs w:val="28"/>
        </w:rPr>
        <w:t>Jeżeli w wyniku przeprowadzonej rozmowy pedagog/psycholog uzyska informację, że dziecko jest krzywdzone, podejmuje działania opisane w rozdziale dotyczącym procedur interwencji w przypadku podejrzenia krzywdzenia dziecka.</w:t>
      </w:r>
    </w:p>
    <w:p w14:paraId="3D8FF0F8" w14:textId="77777777" w:rsidR="74A5ABFD" w:rsidRDefault="74A5ABFD" w:rsidP="00C72D83">
      <w:pPr>
        <w:ind w:left="3540" w:right="-20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 xml:space="preserve">Rozdział </w:t>
      </w:r>
      <w:r w:rsidR="00B84CDF"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X</w:t>
      </w:r>
    </w:p>
    <w:p w14:paraId="561C1C1B" w14:textId="77777777" w:rsidR="005D304C" w:rsidRDefault="00F5129B" w:rsidP="005D304C">
      <w:pPr>
        <w:ind w:left="-20" w:right="-20"/>
        <w:jc w:val="center"/>
      </w:pPr>
      <w:r>
        <w:rPr>
          <w:rFonts w:ascii="Times New Roman" w:eastAsia="Times New Roman" w:hAnsi="Times New Roman"/>
          <w:b/>
          <w:bCs/>
          <w:color w:val="323232"/>
          <w:sz w:val="28"/>
          <w:szCs w:val="28"/>
        </w:rPr>
        <w:t>Zasady przeglądu i aktualizacji standardów oraz zakres kompetencji osoby odpowiedzialnej za przygotowanie personelu szkoły do ich stosowania</w:t>
      </w:r>
    </w:p>
    <w:p w14:paraId="0F6F12A0" w14:textId="77777777" w:rsidR="005D304C" w:rsidRPr="000007BB" w:rsidRDefault="00183B68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Dyrektor szkoły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wyznacza pedagoga szkolnego jako os</w:t>
      </w:r>
      <w:r w:rsidR="00C979F5">
        <w:rPr>
          <w:rFonts w:ascii="Times New Roman" w:eastAsia="Times New Roman" w:hAnsi="Times New Roman"/>
          <w:color w:val="323232"/>
          <w:sz w:val="28"/>
          <w:szCs w:val="28"/>
        </w:rPr>
        <w:t>obę odpowiedzialną za wdrażanie, monitorowanie oraz ewaluację Polityki Ochrony D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zieci </w:t>
      </w:r>
      <w:r w:rsidR="00C979F5">
        <w:rPr>
          <w:rFonts w:ascii="Times New Roman" w:eastAsia="Times New Roman" w:hAnsi="Times New Roman"/>
          <w:color w:val="323232"/>
          <w:sz w:val="28"/>
          <w:szCs w:val="28"/>
        </w:rPr>
        <w:t>przed K</w:t>
      </w:r>
      <w:r w:rsidR="00C34447" w:rsidRPr="005D304C">
        <w:rPr>
          <w:rFonts w:ascii="Times New Roman" w:eastAsia="Times New Roman" w:hAnsi="Times New Roman"/>
          <w:color w:val="323232"/>
          <w:sz w:val="28"/>
          <w:szCs w:val="28"/>
        </w:rPr>
        <w:t>rzywdzeniem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332A3D4C" w14:textId="6652D4B1" w:rsidR="000007BB" w:rsidRPr="00C979F5" w:rsidRDefault="000007BB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Cs/>
          <w:color w:val="323232"/>
          <w:sz w:val="28"/>
          <w:szCs w:val="28"/>
        </w:rPr>
      </w:pPr>
      <w:r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Personel szkoły 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>potwierdza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zapoznanie się z Polityk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>ą Ochrony Dzieci przed Krzywdzeniem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poprzez złożenie podpisu na liście</w:t>
      </w:r>
      <w:r w:rsid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pracowników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 xml:space="preserve"> (</w:t>
      </w:r>
      <w:r w:rsidR="00497741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Z</w:t>
      </w:r>
      <w:r w:rsidR="00C979F5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ałącznik</w:t>
      </w:r>
      <w:r w:rsidR="00E44FFB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 xml:space="preserve"> nr</w:t>
      </w:r>
      <w:r w:rsidR="00C979F5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 xml:space="preserve"> </w:t>
      </w:r>
      <w:r w:rsidR="00497741" w:rsidRPr="00E44FFB">
        <w:rPr>
          <w:rFonts w:ascii="Times New Roman" w:eastAsia="Times New Roman" w:hAnsi="Times New Roman"/>
          <w:bCs/>
          <w:i/>
          <w:iCs/>
          <w:color w:val="323232"/>
          <w:sz w:val="28"/>
          <w:szCs w:val="28"/>
        </w:rPr>
        <w:t>9</w:t>
      </w:r>
      <w:r w:rsidR="00C979F5" w:rsidRPr="00C979F5">
        <w:rPr>
          <w:rFonts w:ascii="Times New Roman" w:eastAsia="Times New Roman" w:hAnsi="Times New Roman"/>
          <w:bCs/>
          <w:color w:val="323232"/>
          <w:sz w:val="28"/>
          <w:szCs w:val="28"/>
        </w:rPr>
        <w:t>).</w:t>
      </w:r>
    </w:p>
    <w:p w14:paraId="767E56C9" w14:textId="3E66B8D2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Osoba, o której mow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a w pkt. 1 niniejszego rozdziału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, przep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rowadza wśród personelu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, 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>przynajmniej raz w roku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, ankietę monitorującą poziom realizacji Polityki. Wzór ankiety stanowi Załącznik nr </w:t>
      </w:r>
      <w:r w:rsidR="00C35EB8" w:rsidRPr="005D304C">
        <w:rPr>
          <w:rFonts w:ascii="Times New Roman" w:eastAsia="Times New Roman" w:hAnsi="Times New Roman"/>
          <w:color w:val="323232"/>
          <w:sz w:val="28"/>
          <w:szCs w:val="28"/>
        </w:rPr>
        <w:t>8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do niniejszej Polityki.</w:t>
      </w:r>
    </w:p>
    <w:p w14:paraId="67D4567A" w14:textId="77777777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W ankiecie </w:t>
      </w:r>
      <w:r w:rsidR="00497741">
        <w:rPr>
          <w:rFonts w:ascii="Times New Roman" w:eastAsia="Times New Roman" w:hAnsi="Times New Roman"/>
          <w:color w:val="323232"/>
          <w:sz w:val="28"/>
          <w:szCs w:val="28"/>
        </w:rPr>
        <w:t>(</w:t>
      </w:r>
      <w:r w:rsidR="00497741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Z</w:t>
      </w:r>
      <w:r w:rsidR="005D304C" w:rsidRPr="00E44FFB">
        <w:rPr>
          <w:rFonts w:ascii="Times New Roman" w:eastAsia="Times New Roman" w:hAnsi="Times New Roman"/>
          <w:i/>
          <w:iCs/>
          <w:color w:val="323232"/>
          <w:sz w:val="28"/>
          <w:szCs w:val="28"/>
        </w:rPr>
        <w:t>ałącznik 8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) 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członkowie personelu 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mogą proponować zmiany Polityki oraz wskazywa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ć naruszenia Polityki w szkole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58067118" w14:textId="77777777" w:rsidR="005D304C" w:rsidRPr="005D304C" w:rsidRDefault="74A5ABFD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Osoba, o której mo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wa w pkt. 1 niniejszego rozdziału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, dokonuje opracowania wype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łnionych przez personel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ankiet. Sporządza na tej podstawie raport z monitoringu, który następnie </w:t>
      </w:r>
      <w:r w:rsidR="005D304C" w:rsidRPr="005D304C">
        <w:rPr>
          <w:rFonts w:ascii="Times New Roman" w:eastAsia="Times New Roman" w:hAnsi="Times New Roman"/>
          <w:color w:val="323232"/>
          <w:sz w:val="28"/>
          <w:szCs w:val="28"/>
        </w:rPr>
        <w:t>przekazuje dyrektorowi szkoły</w:t>
      </w: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.</w:t>
      </w:r>
    </w:p>
    <w:p w14:paraId="0A2D7958" w14:textId="0924E678" w:rsidR="74A5ABFD" w:rsidRPr="005D304C" w:rsidRDefault="005D304C" w:rsidP="00196656">
      <w:pPr>
        <w:pStyle w:val="Akapitzlist"/>
        <w:numPr>
          <w:ilvl w:val="0"/>
          <w:numId w:val="7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 w:rsidRPr="005D304C">
        <w:rPr>
          <w:rFonts w:ascii="Times New Roman" w:eastAsia="Times New Roman" w:hAnsi="Times New Roman"/>
          <w:color w:val="323232"/>
          <w:sz w:val="28"/>
          <w:szCs w:val="28"/>
        </w:rPr>
        <w:t>Dyrektor szkoły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 xml:space="preserve"> wprowadza do Polityki niezbędne zmiany i 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 xml:space="preserve">je </w:t>
      </w:r>
      <w:r w:rsidR="74A5ABFD" w:rsidRPr="005D304C">
        <w:rPr>
          <w:rFonts w:ascii="Times New Roman" w:eastAsia="Times New Roman" w:hAnsi="Times New Roman"/>
          <w:color w:val="323232"/>
          <w:sz w:val="28"/>
          <w:szCs w:val="28"/>
        </w:rPr>
        <w:t>ogłasza.</w:t>
      </w:r>
    </w:p>
    <w:p w14:paraId="0D94CD5C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96F23A" w14:textId="77777777" w:rsidR="004E116A" w:rsidRDefault="0060122C" w:rsidP="00BB6CE3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="004E116A"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Rozdział </w:t>
      </w:r>
      <w:r w:rsidR="491B91FF"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X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</w:p>
    <w:p w14:paraId="59D77090" w14:textId="77777777" w:rsidR="00F5129B" w:rsidRDefault="00F5129B" w:rsidP="00BB6CE3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Zasady i sposób udostępniania </w:t>
      </w:r>
      <w:r w:rsidR="00A86F48">
        <w:rPr>
          <w:rFonts w:ascii="Times New Roman" w:eastAsia="Times New Roman" w:hAnsi="Times New Roman" w:cs="Times New Roman"/>
          <w:b/>
          <w:bCs/>
          <w:sz w:val="28"/>
          <w:szCs w:val="28"/>
        </w:rPr>
        <w:t>opiekunom dziecka oraz dziecku standardów do zaznajomienia się z nimi i ich stosowania</w:t>
      </w:r>
    </w:p>
    <w:p w14:paraId="390627D1" w14:textId="77777777" w:rsidR="00A86F48" w:rsidRDefault="00A86F48" w:rsidP="00A86F48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325F28" w14:textId="0FD2A1FE" w:rsidR="00A86F48" w:rsidRDefault="00A86F48" w:rsidP="00196656">
      <w:pPr>
        <w:pStyle w:val="Defaul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6F48">
        <w:rPr>
          <w:rFonts w:ascii="Times New Roman" w:eastAsia="Times New Roman" w:hAnsi="Times New Roman" w:cs="Times New Roman"/>
          <w:bCs/>
          <w:sz w:val="28"/>
          <w:szCs w:val="28"/>
        </w:rPr>
        <w:t>Dok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u</w:t>
      </w:r>
      <w:r w:rsidRPr="00A86F48">
        <w:rPr>
          <w:rFonts w:ascii="Times New Roman" w:eastAsia="Times New Roman" w:hAnsi="Times New Roman" w:cs="Times New Roman"/>
          <w:bCs/>
          <w:sz w:val="28"/>
          <w:szCs w:val="28"/>
        </w:rPr>
        <w:t>ment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opublikowany jest na stronie internetowej szkoły</w:t>
      </w:r>
      <w:r w:rsidR="0047449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oraz dostępny w bibliotece szkolnej.</w:t>
      </w:r>
    </w:p>
    <w:p w14:paraId="73796063" w14:textId="38484162" w:rsidR="00A86F48" w:rsidRDefault="00A86F48" w:rsidP="00196656">
      <w:pPr>
        <w:pStyle w:val="Defaul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Wych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>owawcy mają obowiązek zapoznać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dzieci oraz ich opiekunów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>z Polityką Ochrony Dzieci p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>rzed Krzywdzeniem</w:t>
      </w:r>
      <w:r w:rsidR="0047449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 omówić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jej treści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w sposób uwzględniający indywidualne potrzeby i możliwości </w:t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psychofizyczne dzieci ze specjalnymi potrzebami edukacyjnymi,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00631">
        <w:rPr>
          <w:rFonts w:ascii="Times New Roman" w:eastAsia="Times New Roman" w:hAnsi="Times New Roman" w:cs="Times New Roman"/>
          <w:bCs/>
          <w:sz w:val="28"/>
          <w:szCs w:val="28"/>
        </w:rPr>
        <w:t xml:space="preserve">a w szczególności dzieci z niepełnosprawnościami. </w:t>
      </w:r>
    </w:p>
    <w:p w14:paraId="1273B486" w14:textId="77777777" w:rsidR="00900631" w:rsidRDefault="00900631" w:rsidP="00900631">
      <w:pPr>
        <w:pStyle w:val="Default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BE12436" w14:textId="77777777" w:rsidR="00900631" w:rsidRPr="00982025" w:rsidRDefault="00900631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X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</w:p>
    <w:p w14:paraId="073719EA" w14:textId="77777777" w:rsidR="00900631" w:rsidRPr="00982025" w:rsidRDefault="00900631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Osoby odpowiedzialne za przyjmowanie zgłoszeń o zdarzeniach zagrażających dziecku i udziel</w:t>
      </w:r>
      <w:r w:rsidR="00982025"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nie mu wsparcia</w:t>
      </w:r>
    </w:p>
    <w:p w14:paraId="67E9E7DE" w14:textId="77777777" w:rsidR="00900631" w:rsidRDefault="00900631" w:rsidP="00900631">
      <w:pPr>
        <w:pStyle w:val="Defaul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37122E4" w14:textId="7C689103" w:rsidR="00900631" w:rsidRDefault="00982025" w:rsidP="00196656">
      <w:pPr>
        <w:pStyle w:val="Defaul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Za przyjmowanie zgłoszeń o zdarzeniach zagrażających dziecku </w:t>
      </w:r>
      <w:r w:rsidR="00BB6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>i udzielanie mu wsparcia odpowiadają wszyscy pracownicy pedagogiczni</w:t>
      </w:r>
      <w:r w:rsidR="00E44FFB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i niepedagogiczni szkoły. </w:t>
      </w:r>
    </w:p>
    <w:p w14:paraId="7654463D" w14:textId="77777777" w:rsidR="00982025" w:rsidRDefault="00982025" w:rsidP="00982025">
      <w:pPr>
        <w:pStyle w:val="Defaul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A1781F5" w14:textId="77777777" w:rsidR="00982025" w:rsidRPr="00982025" w:rsidRDefault="00982025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Rozdział XI</w:t>
      </w:r>
      <w:r w:rsidR="00B84CDF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</w:p>
    <w:p w14:paraId="12E147C8" w14:textId="77777777" w:rsidR="00982025" w:rsidRPr="00982025" w:rsidRDefault="00982025" w:rsidP="00982025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8B8AD6" w14:textId="77777777" w:rsidR="00982025" w:rsidRPr="00982025" w:rsidRDefault="00982025" w:rsidP="00982025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2025">
        <w:rPr>
          <w:rFonts w:ascii="Times New Roman" w:eastAsia="Times New Roman" w:hAnsi="Times New Roman" w:cs="Times New Roman"/>
          <w:b/>
          <w:bCs/>
          <w:sz w:val="28"/>
          <w:szCs w:val="28"/>
        </w:rPr>
        <w:t>Sposób dokumentowania i zasady przechowywania ujawnionych/ zgłoszonych incydentów lub zdarzeń zagrażających dobru dziecka</w:t>
      </w:r>
    </w:p>
    <w:p w14:paraId="6F5A2302" w14:textId="77777777" w:rsidR="004E116A" w:rsidRPr="00BA0835" w:rsidRDefault="004E116A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FDF9D0" w14:textId="4455A2C6" w:rsidR="00982025" w:rsidRPr="00024B50" w:rsidRDefault="00982025" w:rsidP="00196656">
      <w:pPr>
        <w:pStyle w:val="Akapitzlist"/>
        <w:numPr>
          <w:ilvl w:val="0"/>
          <w:numId w:val="10"/>
        </w:numPr>
        <w:ind w:right="-20"/>
        <w:jc w:val="both"/>
        <w:rPr>
          <w:rFonts w:ascii="Times New Roman" w:eastAsia="Times New Roman" w:hAnsi="Times New Roman"/>
          <w:b/>
          <w:bCs/>
          <w:color w:val="323232"/>
          <w:sz w:val="28"/>
          <w:szCs w:val="28"/>
        </w:rPr>
      </w:pP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Osobą odpowiedzialną za przechowywanie dokumentów w przypadku krzywdzenia dziecka jest 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t xml:space="preserve">wychowawca/ </w:t>
      </w:r>
      <w:r>
        <w:rPr>
          <w:rFonts w:ascii="Times New Roman" w:eastAsia="Times New Roman" w:hAnsi="Times New Roman"/>
          <w:color w:val="323232"/>
          <w:sz w:val="28"/>
          <w:szCs w:val="28"/>
        </w:rPr>
        <w:t>pedagog/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psycholog. </w:t>
      </w:r>
      <w:r w:rsidR="00FC4488">
        <w:rPr>
          <w:rFonts w:ascii="Times New Roman" w:eastAsia="Times New Roman" w:hAnsi="Times New Roman"/>
          <w:color w:val="323232"/>
          <w:sz w:val="28"/>
          <w:szCs w:val="28"/>
        </w:rPr>
        <w:br/>
      </w:r>
      <w:r>
        <w:rPr>
          <w:rFonts w:ascii="Times New Roman" w:eastAsia="Times New Roman" w:hAnsi="Times New Roman"/>
          <w:color w:val="323232"/>
          <w:sz w:val="28"/>
          <w:szCs w:val="28"/>
        </w:rPr>
        <w:t>W dokumentacji powinny  znajdować</w:t>
      </w:r>
      <w:r w:rsidR="00474495">
        <w:rPr>
          <w:rFonts w:ascii="Times New Roman" w:eastAsia="Times New Roman" w:hAnsi="Times New Roman"/>
          <w:color w:val="323232"/>
          <w:sz w:val="28"/>
          <w:szCs w:val="28"/>
        </w:rPr>
        <w:t xml:space="preserve"> się</w:t>
      </w:r>
      <w:r>
        <w:rPr>
          <w:rFonts w:ascii="Times New Roman" w:eastAsia="Times New Roman" w:hAnsi="Times New Roman"/>
          <w:color w:val="323232"/>
          <w:sz w:val="28"/>
          <w:szCs w:val="28"/>
        </w:rPr>
        <w:t xml:space="preserve"> notatki służbowe, karty interwencji i inne niezbędne dokumenty podpisane przez pracowników.</w:t>
      </w:r>
    </w:p>
    <w:p w14:paraId="7D658497" w14:textId="77777777" w:rsidR="002935CB" w:rsidRPr="00BA0835" w:rsidRDefault="002935CB" w:rsidP="00982025">
      <w:pPr>
        <w:pStyle w:val="Defaul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9C8194" w14:textId="77777777" w:rsidR="00982025" w:rsidRDefault="00982025" w:rsidP="4389D918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23D3D3" w14:textId="77777777" w:rsidR="002935CB" w:rsidRPr="00BA0835" w:rsidRDefault="002935CB" w:rsidP="4389D918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b/>
          <w:bCs/>
          <w:sz w:val="28"/>
          <w:szCs w:val="28"/>
        </w:rPr>
        <w:t>Przepisy końcowe</w:t>
      </w:r>
    </w:p>
    <w:p w14:paraId="7681FCF2" w14:textId="77777777" w:rsidR="002935CB" w:rsidRPr="00BA0835" w:rsidRDefault="002935CB" w:rsidP="4389D918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D1D210" w14:textId="77777777" w:rsidR="002935CB" w:rsidRDefault="002935CB" w:rsidP="00196656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Polityka </w:t>
      </w:r>
      <w:r w:rsidR="00FC4488">
        <w:rPr>
          <w:rFonts w:ascii="Times New Roman" w:eastAsia="Times New Roman" w:hAnsi="Times New Roman" w:cs="Times New Roman"/>
          <w:sz w:val="28"/>
          <w:szCs w:val="28"/>
        </w:rPr>
        <w:t xml:space="preserve">Ochrony Dzieci przed Krzywdzeniem </w:t>
      </w:r>
      <w:r w:rsidRPr="682160D5">
        <w:rPr>
          <w:rFonts w:ascii="Times New Roman" w:eastAsia="Times New Roman" w:hAnsi="Times New Roman" w:cs="Times New Roman"/>
          <w:sz w:val="28"/>
          <w:szCs w:val="28"/>
        </w:rPr>
        <w:t xml:space="preserve">wchodzi w życie z dniem jej ogłoszenia. </w:t>
      </w:r>
    </w:p>
    <w:p w14:paraId="53749D48" w14:textId="77777777" w:rsidR="682160D5" w:rsidRDefault="682160D5" w:rsidP="682160D5">
      <w:pPr>
        <w:pStyle w:val="Default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BC2BB88" w14:textId="67E5B88D" w:rsidR="2A2DC52E" w:rsidRDefault="2A2DC52E" w:rsidP="00196656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r w:rsidRPr="682160D5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Ogłoszenie następuje 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>poprzez umieszczenie P</w:t>
      </w:r>
      <w:r w:rsidR="0060122C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olityki 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Ochrony Dzieci przed Krzywdzeniem </w:t>
      </w:r>
      <w:r w:rsidR="0060122C">
        <w:rPr>
          <w:rFonts w:ascii="Times New Roman" w:eastAsia="Times New Roman" w:hAnsi="Times New Roman" w:cs="Times New Roman"/>
          <w:color w:val="323232"/>
          <w:sz w:val="28"/>
          <w:szCs w:val="28"/>
        </w:rPr>
        <w:t>na stronie internetowej szkoły</w:t>
      </w:r>
      <w:r w:rsidR="00474495">
        <w:rPr>
          <w:rFonts w:ascii="Times New Roman" w:eastAsia="Times New Roman" w:hAnsi="Times New Roman" w:cs="Times New Roman"/>
          <w:color w:val="323232"/>
          <w:sz w:val="28"/>
          <w:szCs w:val="28"/>
        </w:rPr>
        <w:t>,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w bibliotece szkolnej</w:t>
      </w:r>
      <w:r w:rsidR="00474495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i na tablicach informacyjnych</w:t>
      </w:r>
      <w:r w:rsidR="00FC448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. </w:t>
      </w:r>
    </w:p>
    <w:p w14:paraId="38A12B38" w14:textId="77777777" w:rsidR="00282D72" w:rsidRPr="00BA0835" w:rsidRDefault="00282D72" w:rsidP="4389D918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A03E2E1" w14:textId="73199863" w:rsidR="008022C0" w:rsidRDefault="00B80723" w:rsidP="4389D9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80723">
        <w:rPr>
          <w:rFonts w:ascii="Times New Roman" w:eastAsia="Times New Roman" w:hAnsi="Times New Roman"/>
          <w:sz w:val="24"/>
          <w:szCs w:val="24"/>
        </w:rPr>
        <w:t>Rada Rodziców</w:t>
      </w:r>
      <w:r>
        <w:rPr>
          <w:rFonts w:ascii="Times New Roman" w:eastAsia="Times New Roman" w:hAnsi="Times New Roman"/>
          <w:sz w:val="24"/>
          <w:szCs w:val="24"/>
        </w:rPr>
        <w:t xml:space="preserve"> zapoznana w dniu 13.02.2024 r. </w:t>
      </w:r>
    </w:p>
    <w:p w14:paraId="425B0579" w14:textId="77777777" w:rsidR="00B80723" w:rsidRPr="00B80723" w:rsidRDefault="00B80723" w:rsidP="4389D9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8631E02" w14:textId="5D3A09EB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CE150CE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10C722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1A9178A" w14:textId="16491F04" w:rsidR="0011612D" w:rsidRDefault="00B8072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Polityka pozytywnie zaopiniowana na zebraniu Rady Pedagogicznej 13.02.2024 r. i wprowadzona do realizacji zarządzeniem nr 6/2024 Dyrektora szkoły z dnia 13.02.2024</w:t>
      </w:r>
      <w:r w:rsidR="001B223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r. </w:t>
      </w:r>
    </w:p>
    <w:p w14:paraId="0E37A31D" w14:textId="162249FA" w:rsidR="001B2233" w:rsidRDefault="001B2233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Obowiązuje od 15.02.2024 r. </w:t>
      </w:r>
    </w:p>
    <w:p w14:paraId="2DF5D15C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27ABEE8" w14:textId="29FA8780" w:rsidR="0011612D" w:rsidRDefault="0011612D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B2CFC57" w14:textId="3D312852" w:rsidR="0011612D" w:rsidRDefault="0011612D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1E4AFD4" w14:textId="77777777" w:rsidR="00B80723" w:rsidRDefault="00B80723" w:rsidP="00BB6CE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555B660D" w14:textId="0AE5B7D2" w:rsidR="0011612D" w:rsidRPr="00DB1120" w:rsidRDefault="0011612D" w:rsidP="008A7EC5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t>Załącznik nr 1</w:t>
      </w:r>
    </w:p>
    <w:p w14:paraId="2E66D372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bezpiecznej rekrutacji personelu</w:t>
      </w:r>
    </w:p>
    <w:p w14:paraId="39CA8445" w14:textId="77777777" w:rsidR="0011612D" w:rsidRPr="00DB1120" w:rsidRDefault="0011612D" w:rsidP="0011612D">
      <w:pPr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29412C53" w14:textId="77777777" w:rsidR="0011612D" w:rsidRPr="00DB1120" w:rsidRDefault="0011612D" w:rsidP="0011612D">
      <w:pPr>
        <w:spacing w:after="0" w:line="240" w:lineRule="auto"/>
        <w:ind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1.Dyrektor szkoły przed zatrudnieniem sprawdza dostępne dane kandydata/kandydatki, które pozwolą jak najlepiej poznać kwalifikacje, oraz stosunek do wartości podzielanych przez placówkę, takich jak ochrona praw dzieci i szacunek do ich godności.</w:t>
      </w:r>
    </w:p>
    <w:p w14:paraId="444E3D26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</w:rPr>
      </w:pPr>
    </w:p>
    <w:p w14:paraId="088CC236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2. Osoby zatrudnianie (w tym osoby pracujące na podstawie umowy zlecenie, stażyści, praktykanci oraz wolontariusze) muszą posiadać odpowiednie kwalifikacje do pracy                        z dziećmi. W tym celu szkoła może żądać danych (w tym dokumentów) dotyczących: wykształcenia, kwalifikacji zawodowych, przebiegu dotychczasowego zatrudnienia kandydata/kandydatki.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</w:t>
      </w:r>
    </w:p>
    <w:p w14:paraId="1B033835" w14:textId="77777777" w:rsidR="0011612D" w:rsidRPr="00DB1120" w:rsidRDefault="0011612D" w:rsidP="0011612D">
      <w:pPr>
        <w:spacing w:after="0" w:line="240" w:lineRule="auto"/>
        <w:ind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W każdym przypadku szkoła musi posiadać dane pozwalające zidentyfikować osobę zatrudnianą, niezależnie od podstawy zatrudnienia.</w:t>
      </w:r>
    </w:p>
    <w:p w14:paraId="659011A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Placówka powinna zatem znać:</w:t>
      </w:r>
    </w:p>
    <w:p w14:paraId="63015F86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a. imię (imiona) i nazwisko, </w:t>
      </w:r>
    </w:p>
    <w:p w14:paraId="46BA7231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b. datę urodzenia, </w:t>
      </w:r>
    </w:p>
    <w:p w14:paraId="79BBABD2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c. dane kontaktowe</w:t>
      </w:r>
    </w:p>
    <w:p w14:paraId="2FBB9851" w14:textId="77777777" w:rsidR="0011612D" w:rsidRPr="00DB1120" w:rsidRDefault="0011612D" w:rsidP="0011612D">
      <w:pPr>
        <w:spacing w:after="0" w:line="240" w:lineRule="auto"/>
        <w:ind w:left="-20" w:right="-20"/>
        <w:rPr>
          <w:rFonts w:ascii="Times New Roman" w:eastAsia="Times New Roman" w:hAnsi="Times New Roman"/>
          <w:sz w:val="24"/>
          <w:szCs w:val="24"/>
        </w:rPr>
      </w:pPr>
    </w:p>
    <w:p w14:paraId="4ACF2D2C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DB1120">
        <w:rPr>
          <w:rFonts w:ascii="Times New Roman" w:hAnsi="Times New Roman"/>
          <w:color w:val="000000"/>
          <w:sz w:val="24"/>
          <w:szCs w:val="24"/>
        </w:rPr>
        <w:t>Dyrektor Szkoły może poprosić kandydata/kandydatkę o przedstawienie referencji                                 z poprzednich miejsc zatrudnienia lub o podanie kontaktu do osoby, która takie referencje może wystawić. Podstawą dostarczenia referencji lub kontaktu do byłych pracodawców jest zgoda kandydata/kandydatkę.</w:t>
      </w:r>
    </w:p>
    <w:p w14:paraId="0904D159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4.Przed dopuszczeniem osoby zatrudnianej do wykonywania obowiązków związanych                   z opieką nad małoletnimi Dyrektor pobiera dane osobowe kandydata/kandydatki, w tym dane potrzebne do sprawdzenia jego/jej danych w Rejestrze Sprawców Przestępstw na Tle Seksualnym.  </w:t>
      </w:r>
      <w:r w:rsidRPr="00DB1120">
        <w:rPr>
          <w:rFonts w:ascii="Times New Roman" w:hAnsi="Times New Roman"/>
          <w:color w:val="000000"/>
          <w:sz w:val="24"/>
          <w:szCs w:val="24"/>
        </w:rPr>
        <w:t>Wydruk z Rejestru przechowuje się w aktach osobowych pracownika lub analogicznej dokumentacji dotyczącej wolontariusza lub osoby zatrudnionej w oparciu                   o umowę cywilnoprawną.</w:t>
      </w:r>
    </w:p>
    <w:p w14:paraId="18DFE713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6. Szkoła pobiera informację z Krajowego Rejestru Karnego o niekaralności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 </w:t>
      </w:r>
    </w:p>
    <w:p w14:paraId="60B09007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7. Jeżeli osoba posiada obywatelstwo inne niż polskie wówczas powinna przedłożyć również informację z rejestru karnego państwa obywatelstwa uzyskiwaną do celów działalności zawodowej lub wolontariackiej związanej z kontaktami z dziećmi, bądź informację z rejestru karnego, jeżeli prawo tego państwa nie przewiduje wydawania informacji dla w/w celów.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8. Pracownik kadr pobiera od kandydata/kandydatki oświadczenie  o państwie/ach zamieszkiwania w ciągu ostatnich 20 lat, innych niż Rzeczypospolita Polska i państwo obywatelstwa, złożone pod rygorem odpowiedzialności karnej. </w:t>
      </w:r>
    </w:p>
    <w:p w14:paraId="70924B5C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lastRenderedPageBreak/>
        <w:t xml:space="preserve">9. 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14:paraId="3761FB10" w14:textId="77777777" w:rsidR="0011612D" w:rsidRPr="00DB1120" w:rsidRDefault="0011612D" w:rsidP="0011612D">
      <w:pPr>
        <w:spacing w:line="240" w:lineRule="auto"/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10.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 </w:t>
      </w:r>
    </w:p>
    <w:p w14:paraId="44E96B5B" w14:textId="77777777" w:rsidR="0011612D" w:rsidRPr="00DB1120" w:rsidRDefault="0011612D" w:rsidP="0011612D">
      <w:pPr>
        <w:pStyle w:val="NormalnyWeb"/>
        <w:rPr>
          <w:color w:val="000000"/>
        </w:rPr>
      </w:pPr>
      <w:r w:rsidRPr="00DB1120">
        <w:t>11.</w:t>
      </w:r>
      <w:r w:rsidRPr="00DB1120">
        <w:rPr>
          <w:color w:val="000000"/>
        </w:rPr>
        <w:t xml:space="preserve"> Dyrektor Szkoły jest zobowiązany do domagania się od osoby zatrudnianej na stanowisku nauczyciela zaświadczenia z Krajowego Rejestru Karnego.</w:t>
      </w:r>
    </w:p>
    <w:p w14:paraId="49C85408" w14:textId="77777777" w:rsidR="0011612D" w:rsidRPr="00DB1120" w:rsidRDefault="0011612D" w:rsidP="0011612D">
      <w:pPr>
        <w:pStyle w:val="NormalnyWeb"/>
        <w:rPr>
          <w:color w:val="000000"/>
        </w:rPr>
      </w:pPr>
      <w:r w:rsidRPr="00DB1120">
        <w:rPr>
          <w:color w:val="000000"/>
        </w:rPr>
        <w:t>12. W przypadku niemożliwości przedstawienia zaświadczenia z Krajowego Rejestru Karnego dyrektor Szkoły uzyskuje od kandydata/kandydatki oświadczenie o niekaralności oraz o toczących się postępowaniach przygotowawczych, sądowych i dyscyplinarnych.</w:t>
      </w:r>
    </w:p>
    <w:p w14:paraId="254C85CF" w14:textId="77777777" w:rsidR="0011612D" w:rsidRPr="00DB1120" w:rsidRDefault="0011612D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13. Wymagane oświadczenie stanowi </w:t>
      </w: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Załącznik nr 2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03B613F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B27D1CC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1A889BA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9B87FE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60FD13B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17DA984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810BF7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58D689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CF1F2B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8FA625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89AFB4B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A5085CA" w14:textId="533DEDC7" w:rsidR="0011612D" w:rsidRPr="00DB1120" w:rsidRDefault="0011612D" w:rsidP="0011612D">
      <w:pPr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lastRenderedPageBreak/>
        <w:t>Załącznik nr 2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b/>
          <w:bCs/>
          <w:sz w:val="24"/>
          <w:szCs w:val="24"/>
        </w:rPr>
        <w:t xml:space="preserve">                                  OŚWIADCZENIE O NIEKARALNOŚĆI</w:t>
      </w:r>
    </w:p>
    <w:p w14:paraId="7E29A1E5" w14:textId="31E6C404" w:rsidR="0011612D" w:rsidRPr="00DB1120" w:rsidRDefault="0011612D" w:rsidP="00DB1120">
      <w:pPr>
        <w:ind w:left="5664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b/>
          <w:bCs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DB1120">
        <w:rPr>
          <w:rFonts w:ascii="Times New Roman" w:hAnsi="Times New Roman"/>
          <w:sz w:val="24"/>
          <w:szCs w:val="24"/>
        </w:rPr>
        <w:t xml:space="preserve">                           </w:t>
      </w:r>
      <w:r w:rsidRPr="00DB1120">
        <w:rPr>
          <w:rFonts w:ascii="Times New Roman" w:hAnsi="Times New Roman"/>
          <w:sz w:val="24"/>
          <w:szCs w:val="24"/>
        </w:rPr>
        <w:t>.</w:t>
      </w:r>
      <w:r w:rsidR="00DB1120">
        <w:rPr>
          <w:rFonts w:ascii="Times New Roman" w:hAnsi="Times New Roman"/>
          <w:sz w:val="24"/>
          <w:szCs w:val="24"/>
        </w:rPr>
        <w:t xml:space="preserve">  </w:t>
      </w:r>
      <w:r w:rsidRPr="00DB1120">
        <w:rPr>
          <w:rFonts w:ascii="Times New Roman" w:hAnsi="Times New Roman"/>
          <w:sz w:val="24"/>
          <w:szCs w:val="24"/>
        </w:rPr>
        <w:t>....................................................</w:t>
      </w:r>
    </w:p>
    <w:p w14:paraId="1E34D6C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miejscowość i data</w:t>
      </w:r>
    </w:p>
    <w:p w14:paraId="6C20BBF4" w14:textId="5F4E47D8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  <w:t xml:space="preserve">Ja,...................................................................................................................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  <w:t xml:space="preserve">nr PESEL ....................................................../nr paszportu....................................................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  <w:t xml:space="preserve">oświadczam, że w państwie ……………………. nie jest prowadzony rejestr karny/ nie wydaje się informacji z rejestru karnego. Oświadczam, że nie byłam/em prawomocnie skazana/y </w:t>
      </w:r>
      <w:r w:rsidR="00DB1120">
        <w:rPr>
          <w:rFonts w:ascii="Times New Roman" w:hAnsi="Times New Roman"/>
          <w:sz w:val="24"/>
          <w:szCs w:val="24"/>
        </w:rPr>
        <w:t xml:space="preserve">            </w:t>
      </w:r>
      <w:r w:rsidRPr="00DB1120">
        <w:rPr>
          <w:rFonts w:ascii="Times New Roman" w:hAnsi="Times New Roman"/>
          <w:sz w:val="24"/>
          <w:szCs w:val="24"/>
        </w:rPr>
        <w:t xml:space="preserve">w państwie .................... za czyny zabronione odpowiadające przestępstwom określonym </w:t>
      </w:r>
      <w:r w:rsidR="00DB1120">
        <w:rPr>
          <w:rFonts w:ascii="Times New Roman" w:hAnsi="Times New Roman"/>
          <w:sz w:val="24"/>
          <w:szCs w:val="24"/>
        </w:rPr>
        <w:t xml:space="preserve">               </w:t>
      </w:r>
      <w:r w:rsidRPr="00DB1120">
        <w:rPr>
          <w:rFonts w:ascii="Times New Roman" w:hAnsi="Times New Roman"/>
          <w:sz w:val="24"/>
          <w:szCs w:val="24"/>
        </w:rPr>
        <w:t>w rozdziale XIX i XXV Kodeksu karnego, w art. 189a i art. 207 Kodeksu karnego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</w:t>
      </w:r>
      <w:r w:rsid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t xml:space="preserve">z wychowaniem, edukacją, wypoczynkiem, leczeniem, świadczeniem porad psychologicznych, rozwojem duchowym, uprawianiem sportu lub realizacją innych zainteresowań przez małoletnich, lub z opieką nad nimi. </w:t>
      </w:r>
    </w:p>
    <w:p w14:paraId="3ED75EC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675CAC52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>Jestem świadomy/a odpowiedzialności karnej za złożenie fałszywego oświadczenia.</w:t>
      </w:r>
    </w:p>
    <w:p w14:paraId="694BBB6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7F9FE858" w14:textId="7CFA9083" w:rsidR="0011612D" w:rsidRPr="00DB1120" w:rsidRDefault="0011612D" w:rsidP="00DB1120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i/>
          <w:iCs/>
          <w:sz w:val="24"/>
          <w:szCs w:val="24"/>
        </w:rPr>
        <w:t xml:space="preserve">Podpis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hAnsi="Times New Roman"/>
          <w:sz w:val="24"/>
          <w:szCs w:val="24"/>
        </w:rPr>
        <w:tab/>
        <w:t>……………………………, dnia…………….</w:t>
      </w:r>
    </w:p>
    <w:p w14:paraId="4E72D06B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</w:t>
      </w:r>
    </w:p>
    <w:p w14:paraId="34A16EF5" w14:textId="71287BF3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lastRenderedPageBreak/>
        <w:t xml:space="preserve">                    OŚWIADCZENIE O KRAJACH ZAMIESZKANIA</w:t>
      </w:r>
    </w:p>
    <w:p w14:paraId="302A7191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Oświadczam, że w okresie ostatnich 20 lat zamieszkałem/am w następujących państwach, innych niż Rzeczypospolita Polska i państwo obywatelstwa:</w:t>
      </w:r>
    </w:p>
    <w:p w14:paraId="675382DE" w14:textId="77777777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2.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Oraz jednocześnie przedkładam informację z rejestrów karnych tych państw uzyskiwaną do celów działalności zawodowej lub wolontariackiej związanej z kontaktami z dziećmi/ informację z rejestrów karnych. </w:t>
      </w:r>
    </w:p>
    <w:p w14:paraId="09D06B86" w14:textId="54A0C7A2" w:rsidR="0011612D" w:rsidRPr="00DB1120" w:rsidRDefault="0011612D" w:rsidP="0011612D">
      <w:pPr>
        <w:ind w:firstLine="708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Jestem świadomy/a odpowiedzialności karnej za złożenie fałszywego oświadczenia.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..........................................................................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                          Podpis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…….............................,</w:t>
      </w:r>
      <w:r w:rsidR="009D3AED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dnia…….................r.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</w:p>
    <w:p w14:paraId="1BB9A43C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3BDE603F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5D1F318B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10BC877A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2BA60EF7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1C98E3B0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30639521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775CE3AF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4197A277" w14:textId="5927093A" w:rsidR="0011612D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4999D527" w14:textId="77777777" w:rsidR="00DB1120" w:rsidRPr="00DB1120" w:rsidRDefault="00DB1120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71408CAA" w14:textId="77777777" w:rsidR="0011612D" w:rsidRPr="00DB1120" w:rsidRDefault="0011612D" w:rsidP="0011612D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14:paraId="59FEC12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</w:p>
    <w:p w14:paraId="6343BBB0" w14:textId="77777777" w:rsidR="008A7EC5" w:rsidRDefault="008A7EC5" w:rsidP="0011612D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D450302" w14:textId="1A059577" w:rsidR="0011612D" w:rsidRPr="00DB1120" w:rsidRDefault="0011612D" w:rsidP="0011612D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lastRenderedPageBreak/>
        <w:t>Załącznik nr 3</w:t>
      </w:r>
    </w:p>
    <w:p w14:paraId="7B9137A5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zapewniające  bezpieczne relacje między dzieckiem a personelem szkoły, a w szczególności zachowania niedozwolone wobec dzieci</w:t>
      </w:r>
    </w:p>
    <w:p w14:paraId="0D109F91" w14:textId="77777777" w:rsidR="0011612D" w:rsidRPr="00DB1120" w:rsidRDefault="0011612D" w:rsidP="0011612D">
      <w:pPr>
        <w:ind w:left="-20" w:right="-20"/>
        <w:jc w:val="center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</w:p>
    <w:p w14:paraId="51C6436F" w14:textId="77777777" w:rsidR="0011612D" w:rsidRPr="00DB1120" w:rsidRDefault="0011612D" w:rsidP="0011612D">
      <w:pPr>
        <w:spacing w:after="0"/>
        <w:jc w:val="center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Komunikacja z dziećmi</w:t>
      </w:r>
    </w:p>
    <w:p w14:paraId="3E15D749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F0DCD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W komunikacji z dziećmi personel zachowuje cierpliwość i szacunek. Uważnie słucha dzieci    i udziela im odpowiedzi adekwatnych do ich wieku i danej sytuacji.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41541AD6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296669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zawstydzać, upokarzać, lekceważyć i obrażać dziecka.</w:t>
      </w:r>
    </w:p>
    <w:p w14:paraId="6EE9DF47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D27AABF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ujawniać informacji wrażliwych dotyczących dziecka wobec osób nieuprawnionych, w tym wobec innych dzieci. Obejmuje to wizerunek dziecka, informacje         o  jego sytuacji rodzinnej, ekonomicznej, medycznej, opiekuńczej i prawnej.</w:t>
      </w:r>
    </w:p>
    <w:p w14:paraId="15CE0FEC" w14:textId="77777777" w:rsidR="0011612D" w:rsidRPr="00DB1120" w:rsidRDefault="0011612D" w:rsidP="0011612D">
      <w:pPr>
        <w:spacing w:after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D457C7F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Personel szanuje prawo dziecka do prywatności. Podejmując decyzje dotyczące dziecka, bierze pod uwagę jego potrzeby.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0DC5CA9D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FA9E88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zachowywać się w obecności dzieci w sposób niestosowny. Obejmuje to używanie wulgarnych słów, gestów i żartów, czynienie obraźliwych uwag, nawiązywanie                                w wypowiedziach do aktywności bądź atrakcyjności seksualnej oraz wykorzystywanie wobec dziecka relacji władzy lub przewagi fizycznej (zastraszanie, przymuszanie, groźby).</w:t>
      </w:r>
    </w:p>
    <w:p w14:paraId="64A0BBC5" w14:textId="77777777" w:rsidR="0011612D" w:rsidRPr="00DB1120" w:rsidRDefault="0011612D" w:rsidP="001161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5051DB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Konieczne jest zapewnienie dzieci, że jeśli czują się niekomfortowo w jakiejś sytuacji, wobec konkretnego zachowania czy słów, mogą o tym powiedzieć wskazanej lub wybranej osobie            i mogą oczekiwać odpowiedniej reakcji i/lub pomocy.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</w:p>
    <w:p w14:paraId="7560F780" w14:textId="77777777" w:rsidR="0011612D" w:rsidRPr="00DB1120" w:rsidRDefault="0011612D" w:rsidP="0011612D">
      <w:pPr>
        <w:pStyle w:val="Akapitzlist"/>
        <w:rPr>
          <w:rFonts w:ascii="Times New Roman" w:hAnsi="Times New Roman"/>
          <w:sz w:val="24"/>
          <w:szCs w:val="24"/>
        </w:rPr>
      </w:pPr>
    </w:p>
    <w:p w14:paraId="2403EB8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Pracownik docenia i szanuje wkład dzieci w podejmowane działania, aktywnie </w:t>
      </w:r>
      <w:r w:rsidRPr="00DB1120">
        <w:rPr>
          <w:rFonts w:ascii="Times New Roman" w:hAnsi="Times New Roman"/>
          <w:sz w:val="24"/>
          <w:szCs w:val="24"/>
        </w:rPr>
        <w:tab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angażuje uczniów i traktuje ich równo bez względu na ich płeć, orientację seksualną, sprawność/niepełnosprawność, status społeczny, etniczny, kulturowy, religijny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br/>
        <w:t>i światopogląd.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Personel unika faworyzowania dzieci.</w:t>
      </w:r>
    </w:p>
    <w:p w14:paraId="456E6D09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859BC73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nawiązywać z dzieckiem jakichkolwiek relacji romantycznych lub seksualnych ani składać mu propozycji o nieodpowiednim charakterze. Obejmuje to także seksualne komentarze, żarty, gesty oraz udostępnianie dzieciom treści erotycznych i pornograficznych bez względu na ich formę.</w:t>
      </w:r>
    </w:p>
    <w:p w14:paraId="659F5ADF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2D6E07B6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utrwalać wizerunku dziecka (filmowanie, nagrywanie głosu,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</w:p>
    <w:p w14:paraId="712A9DC4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0AF36171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Nie wolno proponować dzieciom alkoholu, wyrobów tytoniowych ani nielegalnych substancji, jak również używać ich w obecności dzieci. </w:t>
      </w:r>
      <w:r w:rsidRPr="00DB1120">
        <w:rPr>
          <w:rFonts w:ascii="Times New Roman" w:hAnsi="Times New Roman"/>
          <w:sz w:val="24"/>
          <w:szCs w:val="24"/>
        </w:rPr>
        <w:tab/>
      </w:r>
    </w:p>
    <w:p w14:paraId="35EDDBA2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010F967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wchodzić w relacje jakiejkolwiek zależności wobec dziecka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lub rodziców/opiekunów dziecka. Nie wolno zachowywać się w sposób mogący sugerować innym istnienie takiej zależności i prowadzący do oskarżeń o nierówne traktowanie bądź czerpanie</w:t>
      </w:r>
      <w:r w:rsidRPr="00DB1120">
        <w:rPr>
          <w:rFonts w:ascii="Times New Roman" w:hAnsi="Times New Roman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korzyści majątkowych i innych. </w:t>
      </w:r>
    </w:p>
    <w:p w14:paraId="4E0B368E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1F38C6B2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Wszystkie ryzykowne sytuacje, które obejmują zauroczenie dzieckiem przez pracownika lub pracownikiem przez dziecko, muszą być raportowane dyrekcji.</w:t>
      </w:r>
    </w:p>
    <w:p w14:paraId="7C6F3E0F" w14:textId="77777777" w:rsidR="0011612D" w:rsidRPr="00DB1120" w:rsidRDefault="0011612D" w:rsidP="0011612D">
      <w:pPr>
        <w:pStyle w:val="Akapitzlist"/>
        <w:ind w:left="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2ACCDAB" w14:textId="77777777" w:rsidR="0011612D" w:rsidRPr="00DB1120" w:rsidRDefault="0011612D" w:rsidP="0011612D">
      <w:pPr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Kontakt fizyczny z dziećmi</w:t>
      </w:r>
    </w:p>
    <w:p w14:paraId="4A5AFBA7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można wyznaczyć uniwersalnej stosowności każdego takiego kontaktu fizycznego, ponieważ zachowanie odpowiednie wobec jednego dziecka może być nieodpowiednie wobec innego. Należy Kierować się zawsze profesjonalnym osądem, słuchając, obserwując i odnotowując reakcję dziecka, pytając je o zgodę na kontakt fizyczny (np. przytulenie)           i zachowując świadomość, że nawet przy dobrych intencjach taki kontakt może być błędnie zinterpretowany przez dziecko lub osoby trzecie.</w:t>
      </w:r>
    </w:p>
    <w:p w14:paraId="1F750A0A" w14:textId="77777777" w:rsidR="0011612D" w:rsidRPr="00DB1120" w:rsidRDefault="0011612D" w:rsidP="0011612D">
      <w:pPr>
        <w:pStyle w:val="Akapitzlist"/>
        <w:ind w:left="3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680EE956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Należy zachować szczególną ostrożność wobec dzieci, które doświadczyły nadużycia             i krzywdzenia, w tym seksualnego, fizycznego bądź zaniedbania. Takie doświadczenia mogą czasem sprawić, że dziecko będzie dążyć do nawiązania niestosownych bądź nieadekwatnych fizycznych kontaktów z dorosłymi. W takich sytuacjach powinno się reagować z wyczuciem, jednak stanowczo i pomóc dziecku zrozumieć znaczenie osobistych granic.</w:t>
      </w:r>
    </w:p>
    <w:p w14:paraId="1F1A81EE" w14:textId="77777777" w:rsidR="0011612D" w:rsidRPr="00DB1120" w:rsidRDefault="0011612D" w:rsidP="0011612D">
      <w:pPr>
        <w:pStyle w:val="Akapitzlist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6F73A56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Kontakt fizyczny z dzieckiem nigdy nie może być niejawny bądź ukrywany, wiązać się         z jakąkolwiek gratyfikacją ani wynikać z relacji władzy. W przypadku zaobserwowania wyżej opisanego zachowania lub sytuacji ze strony innych dorosłych lub dzieci, należy poinformować o tym osobę odpowiedzialną i/lub postąpić zgodnie z obowiązującą procedurą interwencji.</w:t>
      </w:r>
    </w:p>
    <w:p w14:paraId="6585DBE4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B51B42F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W sytuacjach wymagających czynności pielęgnacyjnych i higienicznych wobec dziecka, pracownik powinien unikać innego niż niezbędny kontaktu fizycznego z dzieckiem. Dotyczy to zwłaszcza pomagania dziecku w ubieraniu i rozbieraniu, jedzeniu, myciu, przewijaniu i w korzystaniu z toalety. </w:t>
      </w:r>
    </w:p>
    <w:p w14:paraId="687A60AA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9DB41AF" w14:textId="77777777" w:rsidR="0011612D" w:rsidRPr="00DB1120" w:rsidRDefault="0011612D" w:rsidP="0011612D">
      <w:pPr>
        <w:pStyle w:val="Akapitzlist"/>
        <w:numPr>
          <w:ilvl w:val="0"/>
          <w:numId w:val="46"/>
        </w:numPr>
        <w:spacing w:after="16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Podczas dłuższych niż jednodniowe wyjazdów i wycieczek niedopuszczalne jest spanie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br/>
        <w:t>z dzieckiem w jednym łóżku lub w jednym pokoju.</w:t>
      </w:r>
    </w:p>
    <w:p w14:paraId="2B73ADF1" w14:textId="77777777" w:rsidR="0011612D" w:rsidRPr="00DB1120" w:rsidRDefault="0011612D" w:rsidP="0011612D">
      <w:pPr>
        <w:pStyle w:val="Akapitzlist"/>
        <w:rPr>
          <w:rFonts w:ascii="Times New Roman" w:hAnsi="Times New Roman"/>
          <w:sz w:val="24"/>
          <w:szCs w:val="24"/>
        </w:rPr>
      </w:pPr>
    </w:p>
    <w:p w14:paraId="0FE4C873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56EAABB5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Kontakty z dziećmi poza godzinami pracy</w:t>
      </w:r>
    </w:p>
    <w:p w14:paraId="03CA26FC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</w:p>
    <w:p w14:paraId="7D46380E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Kontakt z dziećmi powinien odbywać się wyłącznie w godzinach pracy i dotyczyć celów edukacyjnych lub wychowawczych. </w:t>
      </w:r>
    </w:p>
    <w:p w14:paraId="09E17F3B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2ADA9D94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Nie wolno zapraszać dzieci do swojego miejsca zamieszkania ani spotykać się z dziećmi poza godzinami pracy. Obejmuje to także kontakty z dziećmi poprzez prywatne kanały komunikacji (prywatny telefon, e-mail, komunikatory, profile w mediach społecznościowych).</w:t>
      </w:r>
    </w:p>
    <w:p w14:paraId="1FDBF183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3CCF1A6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Jeśli zachodzi taka konieczność, właściwą formą komunikacji z dziećmi i ich rodzicami lub opiekunami poza godzinami pracy są kanały służbowe (MobiDziennik, Office 365, telefon służbowy).</w:t>
      </w:r>
    </w:p>
    <w:p w14:paraId="785F5CF2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7D7DA27A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Jeśli zachodzi konieczność spotkania z dziećmi poza godzinami pracy, pracownik musi poinformować o tym dyrekcję, a rodzice/opiekunowie prawni dzieci muszą wyrazić zgodę na taki kontakt. </w:t>
      </w:r>
    </w:p>
    <w:p w14:paraId="57CF182E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EDF9246" w14:textId="77777777" w:rsidR="0011612D" w:rsidRPr="00DB1120" w:rsidRDefault="0011612D" w:rsidP="0011612D">
      <w:pPr>
        <w:pStyle w:val="Akapitzlist"/>
        <w:numPr>
          <w:ilvl w:val="0"/>
          <w:numId w:val="30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Utrzymywanie relacji towarzyskich lub rodzinnych (jeśli dzieci i rodzice/opiekunowie dzieci są osobami bliskimi wobec pracownika) wymaga zachowania poufności wszystkich informacji dotyczących innych dzieci, ich rodziców oraz opiekunów</w:t>
      </w: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.</w:t>
      </w:r>
    </w:p>
    <w:p w14:paraId="21FB610C" w14:textId="77777777" w:rsidR="0011612D" w:rsidRPr="00DB1120" w:rsidRDefault="0011612D" w:rsidP="0011612D">
      <w:pPr>
        <w:ind w:left="-20" w:right="-20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</w:t>
      </w:r>
    </w:p>
    <w:p w14:paraId="43C6C620" w14:textId="77777777" w:rsidR="0011612D" w:rsidRPr="00DB1120" w:rsidRDefault="0011612D" w:rsidP="0011612D">
      <w:pPr>
        <w:ind w:left="-20" w:right="-20"/>
        <w:jc w:val="center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Bezpieczeństwo online</w:t>
      </w:r>
    </w:p>
    <w:p w14:paraId="3BAB9F61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Pracownik jest świadomy cyfrowych zagrożeń i ryzyka wynikającego z rejestrowania prywatnej aktywności w sieci przez aplikacje i algorytmy, ale także własnych działań                             w Internecie. Dotyczy to lajkowania określonych stron, korzystania z aplikacji randkowych, na których można spotkać uczniów/uczennice, obserwowania określonych osób/stron            w mediach społecznościowych i ustawień prywatności kont. </w:t>
      </w:r>
    </w:p>
    <w:p w14:paraId="420E1957" w14:textId="77777777" w:rsidR="0011612D" w:rsidRPr="00DB1120" w:rsidRDefault="0011612D" w:rsidP="0011612D">
      <w:pPr>
        <w:pStyle w:val="Akapitzlist"/>
        <w:ind w:left="36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31EEF4ED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Nie wolno nawiązywać kontaktów z uczniami i uczennicami poprzez przyjmowanie bądź wysyłanie zaproszeń w mediach społecznościowych. </w:t>
      </w:r>
    </w:p>
    <w:p w14:paraId="3736E52A" w14:textId="77777777" w:rsidR="0011612D" w:rsidRPr="00DB1120" w:rsidRDefault="0011612D" w:rsidP="0011612D">
      <w:pPr>
        <w:pStyle w:val="Akapitzlist"/>
        <w:rPr>
          <w:rFonts w:ascii="Times New Roman" w:eastAsia="Times New Roman" w:hAnsi="Times New Roman"/>
          <w:color w:val="323232"/>
          <w:sz w:val="24"/>
          <w:szCs w:val="24"/>
        </w:rPr>
      </w:pPr>
    </w:p>
    <w:p w14:paraId="50025785" w14:textId="77777777" w:rsidR="0011612D" w:rsidRPr="00DB1120" w:rsidRDefault="0011612D" w:rsidP="0011612D">
      <w:pPr>
        <w:pStyle w:val="Akapitzlist"/>
        <w:numPr>
          <w:ilvl w:val="0"/>
          <w:numId w:val="47"/>
        </w:numPr>
        <w:spacing w:after="160"/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W trakcie lekcji osobiste urządzenia elektroniczne powinny być wyłączone lub wyciszone,    a funkcjonalność bluetooth wyłączona na terenie placówki.</w:t>
      </w:r>
    </w:p>
    <w:p w14:paraId="04E46C4D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</w:p>
    <w:p w14:paraId="4A1B776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1AC165F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0870A41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54FD5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2B8903A0" w14:textId="43227CCE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Załącznik nr 4</w:t>
      </w:r>
    </w:p>
    <w:p w14:paraId="425CC9FF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pracownika szkoły lub inne osoby dorosłe</w:t>
      </w:r>
    </w:p>
    <w:tbl>
      <w:tblPr>
        <w:tblStyle w:val="Tabela-Siatka"/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228463EB" w14:textId="77777777" w:rsidTr="00C2480A">
        <w:trPr>
          <w:trHeight w:val="300"/>
        </w:trPr>
        <w:tc>
          <w:tcPr>
            <w:tcW w:w="9045" w:type="dxa"/>
          </w:tcPr>
          <w:p w14:paraId="7CBE104D" w14:textId="77777777" w:rsidR="0011612D" w:rsidRPr="00DB1120" w:rsidRDefault="0011612D" w:rsidP="00C2480A">
            <w:pPr>
              <w:ind w:left="-20" w:right="-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t>Jeśli personel podejrzewa, że dziecko doświadcza przemocy, w tym wykorzystania seksualnego lub /i gdy zagrożone jest jego życie.</w:t>
            </w:r>
          </w:p>
        </w:tc>
      </w:tr>
    </w:tbl>
    <w:p w14:paraId="4BF9F148" w14:textId="77777777" w:rsidR="0011612D" w:rsidRPr="00DB1120" w:rsidRDefault="0011612D" w:rsidP="0011612D">
      <w:pPr>
        <w:pStyle w:val="Akapitzlist"/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</w:p>
    <w:p w14:paraId="4EAA38DD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Pr="00DB1120">
        <w:rPr>
          <w:rFonts w:ascii="Times New Roman" w:eastAsia="Times New Roman" w:hAnsi="Times New Roman"/>
          <w:sz w:val="24"/>
          <w:szCs w:val="24"/>
        </w:rPr>
        <w:br/>
        <w:t xml:space="preserve">o krzywdzenie, udzielić wsparcia. </w:t>
      </w:r>
    </w:p>
    <w:p w14:paraId="73544ABA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rodziców dziecka, wychowawcę, pedagoga /psychologa.</w:t>
      </w:r>
    </w:p>
    <w:p w14:paraId="03C3B69D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niezwłocznie poinformować dyrektora szkoły, zawiadomić policję.</w:t>
      </w:r>
    </w:p>
    <w:p w14:paraId="06414E06" w14:textId="77777777" w:rsidR="0011612D" w:rsidRPr="00DB1120" w:rsidRDefault="0011612D" w:rsidP="0011612D">
      <w:pPr>
        <w:pStyle w:val="Akapitzlist"/>
        <w:numPr>
          <w:ilvl w:val="0"/>
          <w:numId w:val="26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125AFD5F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7B6DA09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rodzica lub opiekuna</w:t>
      </w:r>
    </w:p>
    <w:tbl>
      <w:tblPr>
        <w:tblStyle w:val="Tabela-Siatka"/>
        <w:tblW w:w="0" w:type="auto"/>
        <w:tblInd w:w="-20" w:type="dxa"/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00347EFE" w14:textId="77777777" w:rsidTr="00C2480A">
        <w:trPr>
          <w:trHeight w:val="300"/>
        </w:trPr>
        <w:tc>
          <w:tcPr>
            <w:tcW w:w="9045" w:type="dxa"/>
          </w:tcPr>
          <w:p w14:paraId="4CD771C5" w14:textId="77777777" w:rsidR="0011612D" w:rsidRPr="00DB1120" w:rsidRDefault="0011612D" w:rsidP="00C2480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t>Jeśli personel podejrzewa, że dziecko doświadcza zaniedbania, przemocy, w tym wykorzystywania seksualnego lub/i gdy zagrożone jest jego życie.</w:t>
            </w:r>
          </w:p>
        </w:tc>
      </w:tr>
    </w:tbl>
    <w:p w14:paraId="78F88361" w14:textId="77777777" w:rsidR="0011612D" w:rsidRPr="00DB1120" w:rsidRDefault="0011612D" w:rsidP="00DB1120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0D5076A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Pr="00DB1120">
        <w:rPr>
          <w:rFonts w:ascii="Times New Roman" w:eastAsia="Times New Roman" w:hAnsi="Times New Roman"/>
          <w:sz w:val="24"/>
          <w:szCs w:val="24"/>
        </w:rPr>
        <w:br/>
        <w:t xml:space="preserve">o krzywdzenie, udzielić wsparcia. </w:t>
      </w:r>
    </w:p>
    <w:p w14:paraId="378A5A61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rodzica niekrzywdzącego dziecko, wychowawcę, pedagoga /psychologa.</w:t>
      </w:r>
    </w:p>
    <w:p w14:paraId="51BA123B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niezwłocznie poinformować dyrektora szkoły, zawiadomić policję.</w:t>
      </w:r>
    </w:p>
    <w:p w14:paraId="6A5A36D9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Pracownik pedagogiczny ma obowiązek niezwłocznie porozmawiać                                         z rodzicem/opiekunem i powiadomić o możliwości wsparcia (psychologicznego i/lub materialnego), a w przypadku braku współpracy rodzica/opiekuna podejmuje odpowiednią interwencję (powiadamia właściwy ośrodek pomocy społecznej).</w:t>
      </w:r>
    </w:p>
    <w:p w14:paraId="21F725BC" w14:textId="77777777" w:rsidR="0011612D" w:rsidRPr="00DB1120" w:rsidRDefault="0011612D" w:rsidP="0011612D">
      <w:pPr>
        <w:pStyle w:val="Akapitzlist"/>
        <w:numPr>
          <w:ilvl w:val="0"/>
          <w:numId w:val="4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216F5D4A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85A9801" w14:textId="77777777" w:rsidR="0011612D" w:rsidRPr="00DB1120" w:rsidRDefault="0011612D" w:rsidP="0011612D">
      <w:pPr>
        <w:spacing w:line="240" w:lineRule="auto"/>
        <w:ind w:left="-20"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Schemat interwencji w przypadku podejrzenia krzywdzenia dziecka przez osobę nieletnią.</w:t>
      </w:r>
    </w:p>
    <w:tbl>
      <w:tblPr>
        <w:tblStyle w:val="Tabela-Siatka"/>
        <w:tblW w:w="0" w:type="auto"/>
        <w:tblInd w:w="-20" w:type="dxa"/>
        <w:tblLayout w:type="fixed"/>
        <w:tblLook w:val="06A0" w:firstRow="1" w:lastRow="0" w:firstColumn="1" w:lastColumn="0" w:noHBand="1" w:noVBand="1"/>
      </w:tblPr>
      <w:tblGrid>
        <w:gridCol w:w="9045"/>
      </w:tblGrid>
      <w:tr w:rsidR="0011612D" w:rsidRPr="00DB1120" w14:paraId="766ED154" w14:textId="77777777" w:rsidTr="00C2480A">
        <w:trPr>
          <w:trHeight w:val="300"/>
        </w:trPr>
        <w:tc>
          <w:tcPr>
            <w:tcW w:w="9045" w:type="dxa"/>
          </w:tcPr>
          <w:p w14:paraId="56863A13" w14:textId="77777777" w:rsidR="0011612D" w:rsidRPr="00DB1120" w:rsidRDefault="0011612D" w:rsidP="00C2480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Jeśli personel podejrzewa, że dziecko doświadcza przemocy ze strony innego dziecka, </w:t>
            </w:r>
            <w:r w:rsidRPr="00DB1120"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  <w:t>|w tym wykorzystywania seksualnego lub/i zagrożone jest życie dziecka.</w:t>
            </w:r>
          </w:p>
        </w:tc>
      </w:tr>
    </w:tbl>
    <w:p w14:paraId="7804C9D5" w14:textId="20EBD474" w:rsidR="0011612D" w:rsidRPr="00DB1120" w:rsidRDefault="00DB1120" w:rsidP="00DB1120">
      <w:pPr>
        <w:spacing w:after="160" w:line="240" w:lineRule="auto"/>
        <w:ind w:left="360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t xml:space="preserve">Należy zadbać o bezpieczeństwo dziecka i odseparować je od osoby podejrzanej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 w:rsidR="0011612D" w:rsidRPr="00DB1120">
        <w:rPr>
          <w:rFonts w:ascii="Times New Roman" w:eastAsia="Times New Roman" w:hAnsi="Times New Roman"/>
          <w:sz w:val="24"/>
          <w:szCs w:val="24"/>
        </w:rPr>
        <w:t xml:space="preserve">o krzywdzenie, udzielić wsparcia. </w:t>
      </w:r>
    </w:p>
    <w:p w14:paraId="6ABFE51D" w14:textId="77777777" w:rsidR="0011612D" w:rsidRPr="00DB1120" w:rsidRDefault="0011612D" w:rsidP="00DB1120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zawiadomić rodziców dziecka krzywdzonego i krzywdzącego, wychowawcę, pedagoga /psychologa.</w:t>
      </w:r>
    </w:p>
    <w:p w14:paraId="5EC589BC" w14:textId="77777777" w:rsidR="0011612D" w:rsidRPr="00DB1120" w:rsidRDefault="0011612D" w:rsidP="00DB1120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W zależności od sytuacji należy poinformować dyrektora szkoły, zawiadomić policję.</w:t>
      </w:r>
    </w:p>
    <w:p w14:paraId="0AA13B46" w14:textId="1873055C" w:rsidR="0011612D" w:rsidRPr="00DB1120" w:rsidRDefault="0011612D" w:rsidP="0011612D">
      <w:pPr>
        <w:pStyle w:val="Akapitzlist"/>
        <w:numPr>
          <w:ilvl w:val="0"/>
          <w:numId w:val="10"/>
        </w:numPr>
        <w:spacing w:after="16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Należy sporządzić notatkę służbową opisującą podejrzenia krzywdzenia dziecka.</w:t>
      </w:r>
    </w:p>
    <w:p w14:paraId="666B944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824CD00" w14:textId="53A8C34F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Notatka służbowa</w:t>
      </w:r>
    </w:p>
    <w:p w14:paraId="46D944F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8380BB5" w14:textId="77777777" w:rsidR="0011612D" w:rsidRPr="00DB1120" w:rsidRDefault="0011612D" w:rsidP="0011612D">
      <w:pPr>
        <w:spacing w:line="240" w:lineRule="auto"/>
        <w:ind w:left="4248" w:right="-20" w:firstLine="708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Data i miejsce ………………………. </w:t>
      </w:r>
    </w:p>
    <w:p w14:paraId="3925CCE9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A32DC49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 xml:space="preserve">Imię nazwisko dziecka, klasa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:................................................................. </w:t>
      </w:r>
    </w:p>
    <w:p w14:paraId="0C39CDF7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</w:p>
    <w:p w14:paraId="209F3082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Opis sytuacji, zdarzenia: </w:t>
      </w:r>
    </w:p>
    <w:p w14:paraId="1614B26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</w:t>
      </w:r>
    </w:p>
    <w:p w14:paraId="330D2F0D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D2D573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2535A73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2C18DB2" w14:textId="77777777" w:rsidR="0011612D" w:rsidRPr="00DB1120" w:rsidRDefault="0011612D" w:rsidP="0011612D">
      <w:pPr>
        <w:spacing w:line="240" w:lineRule="auto"/>
        <w:ind w:right="-20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podpis pracownika</w:t>
      </w:r>
    </w:p>
    <w:p w14:paraId="6665CE0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6A9E477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3A86BE9B" w14:textId="77777777" w:rsidR="00DB1120" w:rsidRDefault="00DB1120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</w:p>
    <w:p w14:paraId="1D3FF590" w14:textId="0FA15000" w:rsidR="0011612D" w:rsidRPr="00DB1120" w:rsidRDefault="0011612D" w:rsidP="0011612D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lastRenderedPageBreak/>
        <w:t>Załącznik nr 5</w:t>
      </w:r>
    </w:p>
    <w:p w14:paraId="39BC6629" w14:textId="77777777" w:rsidR="0011612D" w:rsidRPr="00DB1120" w:rsidRDefault="0011612D" w:rsidP="0011612D">
      <w:pPr>
        <w:ind w:left="-20" w:right="-2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KARTA INTERWENCJI</w:t>
      </w:r>
    </w:p>
    <w:p w14:paraId="0BA80C5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8EEFA9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1. Imię i nazwisko dziecka, klasa</w:t>
      </w: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:  …………………………………………………………. </w:t>
      </w:r>
    </w:p>
    <w:p w14:paraId="1311470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2. Przyczyna interwencji (forma krzywdzenia): </w:t>
      </w:r>
    </w:p>
    <w:p w14:paraId="18DECA43" w14:textId="0507DA46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02235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3. Osoba zawiadamiająca o podejrzeniu krzywdzenia: </w:t>
      </w:r>
    </w:p>
    <w:p w14:paraId="0B12808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……………………………………………………………………………………………….. </w:t>
      </w:r>
    </w:p>
    <w:p w14:paraId="5FD945D5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4.Opis działań podjętych przez pedagoga, wychowawcę: </w:t>
      </w:r>
    </w:p>
    <w:p w14:paraId="2D58DC3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Data……………………………………. </w:t>
      </w:r>
    </w:p>
    <w:p w14:paraId="4504E9AB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Działanie:</w:t>
      </w:r>
    </w:p>
    <w:p w14:paraId="68852E18" w14:textId="194D744B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463AE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5. Spotkania z opiekunami dziecka. </w:t>
      </w:r>
    </w:p>
    <w:p w14:paraId="194F07F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Data……………………………………. </w:t>
      </w:r>
    </w:p>
    <w:p w14:paraId="07F04F5E" w14:textId="5E4B1966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Działanie: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218013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6. Forma podjętej interwencji. </w:t>
      </w:r>
      <w:r w:rsidRPr="00DB1120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( proszę zaznaczyć właściwe)</w:t>
      </w:r>
    </w:p>
    <w:p w14:paraId="053B11D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a) Zawiadomienie o podejrzeniu popełnienia przestępstwa. </w:t>
      </w:r>
    </w:p>
    <w:p w14:paraId="46288D7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b) Wniosek o wgląd w sytuacje dziecka. </w:t>
      </w:r>
    </w:p>
    <w:p w14:paraId="1CC8140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c) Inny rodzaj interwencji. </w:t>
      </w:r>
    </w:p>
    <w:p w14:paraId="42B6204C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Jaki?</w:t>
      </w:r>
    </w:p>
    <w:p w14:paraId="6001DAD3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34BAFA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7. Dane dotyczące interwencji - nazwa organu i adres , do którego zgłoszono interwencje  </w:t>
      </w:r>
    </w:p>
    <w:p w14:paraId="7BF5D8F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</w:p>
    <w:p w14:paraId="21926FC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</w:t>
      </w:r>
    </w:p>
    <w:p w14:paraId="09D5ECC0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 interwencji ……………………………………….. </w:t>
      </w:r>
    </w:p>
    <w:p w14:paraId="6EE8269D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8. Wyniki interwencji: działania organów wymiaru sprawiedliwości, jeśli szkoła je uzyskała, działania placówki, działania rodziców. </w:t>
      </w:r>
    </w:p>
    <w:p w14:paraId="5B1E3CF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Data……………………………………… </w:t>
      </w:r>
    </w:p>
    <w:p w14:paraId="321580CF" w14:textId="6B5EED6A" w:rsidR="0011612D" w:rsidRPr="00DB1120" w:rsidRDefault="0011612D" w:rsidP="0011612D">
      <w:pPr>
        <w:ind w:left="-20"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FB5E10" w14:textId="77777777" w:rsidR="0011612D" w:rsidRPr="00DB1120" w:rsidRDefault="0011612D" w:rsidP="0011612D">
      <w:pPr>
        <w:pStyle w:val="Akapitzlist"/>
        <w:numPr>
          <w:ilvl w:val="0"/>
          <w:numId w:val="33"/>
        </w:numPr>
        <w:spacing w:after="160"/>
        <w:ind w:right="-20"/>
        <w:rPr>
          <w:rFonts w:ascii="Times New Roman" w:eastAsia="Times New Roman" w:hAnsi="Times New Roman"/>
          <w:b/>
          <w:bCs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sz w:val="24"/>
          <w:szCs w:val="24"/>
        </w:rPr>
        <w:t>Uwagi</w:t>
      </w:r>
    </w:p>
    <w:p w14:paraId="2F5475FD" w14:textId="4B7311F3" w:rsidR="0011612D" w:rsidRPr="00DB1120" w:rsidRDefault="0011612D" w:rsidP="0011612D">
      <w:pPr>
        <w:ind w:right="-20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3F2D3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color w:val="323232"/>
          <w:sz w:val="24"/>
          <w:szCs w:val="24"/>
        </w:rPr>
        <w:t>W przypadku większej ilość spotkań, działania, należy działania ponumerować, nazwać i dołączyć do karty interwencji. W opisie każdego działania powinna być wymieniona osoba, która te działanie podjęła. Karta powinna być podpisana przez osoby zaangażowane w interwencje.</w:t>
      </w:r>
    </w:p>
    <w:p w14:paraId="0C2565F6" w14:textId="2C56192D" w:rsidR="0011612D" w:rsidRPr="00DB1120" w:rsidRDefault="0011612D" w:rsidP="0011612D">
      <w:pPr>
        <w:ind w:right="-20"/>
        <w:rPr>
          <w:rFonts w:ascii="Times New Roman" w:eastAsia="Arial" w:hAnsi="Times New Roman"/>
          <w:i/>
          <w:iCs/>
          <w:color w:val="323232"/>
          <w:sz w:val="24"/>
          <w:szCs w:val="24"/>
        </w:rPr>
      </w:pPr>
      <w:r w:rsidRPr="00DB1120">
        <w:rPr>
          <w:rFonts w:ascii="Times New Roman" w:eastAsia="Arial" w:hAnsi="Times New Roman"/>
          <w:i/>
          <w:iCs/>
          <w:color w:val="323232"/>
          <w:sz w:val="24"/>
          <w:szCs w:val="24"/>
        </w:rPr>
        <w:lastRenderedPageBreak/>
        <w:t xml:space="preserve">Załącznik 6 </w:t>
      </w:r>
    </w:p>
    <w:p w14:paraId="11C533AF" w14:textId="77777777" w:rsidR="0011612D" w:rsidRPr="00DB1120" w:rsidRDefault="0011612D" w:rsidP="0011612D">
      <w:pPr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ochrony wizerunku i danych osobowych dzieci</w:t>
      </w:r>
    </w:p>
    <w:p w14:paraId="555C8595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1. W naszych działaniach kierujemy się odpowiedzialnością i rozwagą wobec utrwalania, przetwarzania, używania i publikowania wizerunków dzieci.</w:t>
      </w:r>
    </w:p>
    <w:p w14:paraId="597D8A22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Dzielenie się zdjęciami i filmami ze szkolnych aktywności służy celebrowaniu sukcesów dzieci, dokumentowaniu działań i ma na uwadze bezpieczeństwo dzieci. Robiąc                                  z zdjęcia/nagrania personel stara się pokazując szeroki przekrój dzieci – chłopców i dziewczęta, dzieci w różnym wieku, o różnych uzdolnieniach, stopniu sprawności  i reprezentujące różne grupy etniczne.</w:t>
      </w:r>
    </w:p>
    <w:p w14:paraId="40290E7F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Dzieci mają prawo zdecydować, czy ich wizerunek zostanie zarejestrowany i w jaki sposób zostanie użyty.</w:t>
      </w:r>
    </w:p>
    <w:p w14:paraId="021DF74E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4. Zgoda rodziców/opiekunów prawnych na wykorzystanie wizerunku ich dziecka jest tylko wtedy wiążąca, jeśli dzieci i rodzice/opiekunowie prawni zostali poinformowani o sposobie wykorzystania zdjęć/nagrań i ryzyku wiążącym się z publikacją wizerunku. Jeśli dzieci, rodzice lub opiekunowie prawni nie wyrazili zgody na utrwalenie wizerunku dziecka, szkoła respektuje ich decyzję.</w:t>
      </w:r>
    </w:p>
    <w:p w14:paraId="52A524A8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>Personel dba o bezpieczeństwo wizerunków dzieci poprzez:</w:t>
      </w:r>
    </w:p>
    <w:p w14:paraId="247C1927" w14:textId="77777777" w:rsidR="0011612D" w:rsidRPr="00DB1120" w:rsidRDefault="0011612D" w:rsidP="0011612D">
      <w:pPr>
        <w:ind w:left="-20" w:right="-20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1. Pytanie o pisemną zgodę rodziców/opiekunów prawnych na publikowanie wizerunku dziecka (w karcie informacyjnej)</w:t>
      </w:r>
    </w:p>
    <w:p w14:paraId="47DDA8A9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Udzielenie wyjaśnień, do czego wykorzystamy zdjęcia/nagrania i w jakim kontekście, jak przechowujemy te dane i jakie potencjalne ryzyko wiąże się z publikacją zdjęć/ nagrań online. </w:t>
      </w:r>
    </w:p>
    <w:p w14:paraId="1D9C3DC7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3. Unikanie podpisywania zdjęć/nagrań informacjami identyfikującymi dziecko z imienia             i nazwiska. Jeśli konieczne jest podpisanie dziecka używamy tylko imienia. </w:t>
      </w:r>
    </w:p>
    <w:p w14:paraId="0DFAC1BB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Rezygnację z ujawniania jakichkolwiek informacji wrażliwych o dziecku dotyczących m.in. stanu zdrowia, sytuacji materialnej, sytuacji prawnej i powiązanych z wizerunkiem dziecka (np. w przypadku zbiórek indywidualnych organizowanych przez naszą placówkę). </w:t>
      </w:r>
    </w:p>
    <w:p w14:paraId="67E6CC84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5. Zmniejszenie ryzyka kopiowania i niestosownego wykorzystania zdjęć/nagrań dzieci poprzez przyjęcie zasad: </w:t>
      </w:r>
    </w:p>
    <w:p w14:paraId="1C40DCE4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wszystkie dzieci znajdujące się na zdjęciu/nagraniu muszą być ubrane, a sytuacja zdjęcia/nagrania nie jest dla dziecka poniżająca, ośmieszająca ani nie ukazuje go w negatywnym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kontekście,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zdjęcia/nagrania dzieci powinny się koncentrować na czynnościach wykonywanych przez dzieci i w miarę możliwości przedstawiać dzieci w grupie, a nie pojedyncze osoby. </w:t>
      </w:r>
    </w:p>
    <w:p w14:paraId="7F66D0BF" w14:textId="14AC569D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6. Rezygnację z publikacji zdjęć dzieci, nad którymi nie sprawujemy już opieki, jeśli one lub ich rodzice/opiekunowie prawni nie wyrazili zgody na wykorzystanie zdjęć po odejściu                  z placówki. </w:t>
      </w:r>
    </w:p>
    <w:p w14:paraId="266318E3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7. 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14:paraId="42BE8CB7" w14:textId="77777777" w:rsidR="0011612D" w:rsidRPr="00DB1120" w:rsidRDefault="0011612D" w:rsidP="0011612D">
      <w:pPr>
        <w:ind w:left="-20"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Rejestrowanie wizerunków dzieci do użytku wewnętrznego </w:t>
      </w:r>
    </w:p>
    <w:p w14:paraId="23291090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W sytuacjach, w których nasza placówka rejestruje wizerunek dzieci do własnego użytku, deklarujemy, że:</w:t>
      </w:r>
    </w:p>
    <w:p w14:paraId="796D341C" w14:textId="77777777" w:rsidR="0011612D" w:rsidRPr="00DB1120" w:rsidRDefault="0011612D" w:rsidP="0011612D">
      <w:pPr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Dzieci i rodzice/opiekunowie prawni wyrazili zgodę na upublicznianie wizerunku dziecka     w karcie informacyjne na początku roku szkolnego </w:t>
      </w:r>
    </w:p>
    <w:p w14:paraId="6D75012B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Zgoda rodziców/opiekunów prawnych na rejestrację wydarzenia została przyjęta  na piśmie.</w:t>
      </w:r>
    </w:p>
    <w:p w14:paraId="3CBAB726" w14:textId="77777777" w:rsidR="0011612D" w:rsidRPr="00DB1120" w:rsidRDefault="0011612D" w:rsidP="0011612D">
      <w:pPr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Jeśli rejestracja wydarzenia zostanie zlecona osobie zewnętrznej (wynajętemu fotografowi lub kamerzyście) personel dba o bezpieczeństwo dzieci poprzez:</w:t>
      </w:r>
    </w:p>
    <w:p w14:paraId="6210EF44" w14:textId="77777777" w:rsidR="0011612D" w:rsidRPr="00DB1120" w:rsidRDefault="0011612D" w:rsidP="0011612D">
      <w:pPr>
        <w:ind w:right="-20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-niedopuszczenie do sytuacji, w której osoba/firma rejestrująca będzie przebywała z dziećmi bez nadzoru pracownika naszej placówki,  </w:t>
      </w:r>
    </w:p>
    <w:p w14:paraId="2F64878A" w14:textId="32838088" w:rsidR="0011612D" w:rsidRPr="00DB1120" w:rsidRDefault="0011612D" w:rsidP="0011612D">
      <w:pPr>
        <w:ind w:right="-20"/>
        <w:rPr>
          <w:rFonts w:ascii="Times New Roman" w:eastAsia="Times New Roman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Jeśli wizerunek dziecka stanowi jedynie szczegół całości takiej jak zgromadzenie, krajobraz, impreza publiczna, zgoda rodziców/opiekunów prawnych dziecka nie jest wymagana.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3EB0858F" w14:textId="77777777" w:rsidR="0011612D" w:rsidRPr="00DB1120" w:rsidRDefault="0011612D" w:rsidP="0011612D">
      <w:pPr>
        <w:ind w:right="-20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          Rejestrowanie wizerunków dzieci do prywatnego użytku.</w:t>
      </w:r>
    </w:p>
    <w:p w14:paraId="1500A348" w14:textId="77777777" w:rsidR="0011612D" w:rsidRPr="00DB1120" w:rsidRDefault="0011612D" w:rsidP="0011612D">
      <w:pPr>
        <w:ind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W sytuacjach, w których rodzice/opiekunowie lub widzowie szkolnych wydarzeń i uroczystości itd. rejestrują wizerunki dzieci do prywatnego użytku, wychowawcy na zebraniach na początku roku szkolnego informują rodziców, że: </w:t>
      </w:r>
    </w:p>
    <w:p w14:paraId="5484BCF3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1. Wykorzystanie, przetwarzanie i publikowanie zdjęć/nagrań zawierających wizerunki dzieci i osób dorosłych wymaga udzielenia zgody przez te osoby, w przypadku dzieci – przez ich rodziców/opiekunów prawnych. </w:t>
      </w:r>
    </w:p>
    <w:p w14:paraId="03518E2C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Zdjęcia lub nagrania zawierające wizerunki dzieci nie powinny być udostępniane w mediach społecznościowych ani na serwisach otwartych, chyba że rodzice lub opiekunowie prawni tych dzieci wyrażą na to zgodę.</w:t>
      </w:r>
    </w:p>
    <w:p w14:paraId="6AC7E3EE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3. Przed publikacją zdjęcia/nagrania online zawsze warto sprawdzić ustawienia prywatności, aby upewnić się, kto będzie mógł uzyskać dostęp do wizerunku dziecka</w:t>
      </w:r>
    </w:p>
    <w:p w14:paraId="11801947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                       Rejestrowanie wizerunku dzieci przez osoby trzecie i media </w:t>
      </w:r>
    </w:p>
    <w:p w14:paraId="7A566DEA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Jeśli przedstawiciele mediów lub dowolna inna osoba będą chcieli zarejestrować organizowane przez nas wydarzenie i opublikować zebrany materiał, muszą zgłosić prośbę wcześniej i uzyskać zgodę dyrekcji. Szkoła powinna posiadać informacje o </w:t>
      </w:r>
    </w:p>
    <w:p w14:paraId="60C3A1E4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imieniu, nazwisku i adresie osoby lub redakcji występującej o zgodę, </w:t>
      </w:r>
    </w:p>
    <w:p w14:paraId="4C2699A5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uzasadnieniu potrzeby rejestrowania wydarzenia oraz informacji, w jaki sposób i w jakim kontekście zostanie wykorzystany zebrany materiał, </w:t>
      </w:r>
    </w:p>
    <w:p w14:paraId="7FE12568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• podpisanej deklaracji o zgodności podanych informacji ze stanem faktycznym. </w:t>
      </w:r>
    </w:p>
    <w:p w14:paraId="7B64F825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2. Personelowi placówki nie wolno umożliwiać przedstawicielom mediów i osobom nieupoważnionym utrwalania wizerunku dziecka na terenie placówki bez pisemnej zgody rodzica/opiekuna prawnego dziecka oraz bez zgody dyrekcji.</w:t>
      </w:r>
    </w:p>
    <w:p w14:paraId="6B909CE6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3. Personel placówki nie kontaktuje przedstawicieli mediów z dziećmi, nie przekazuje mediom kontaktu do rodziców/opiekunów prawnych dzieci i nie wypowiada się w kontakcie                         z przedstawicielami mediów o sprawie dziecka lub jego rodzica/opiekuna prawnego. Zakaz ten dotyczy także sytuacji, gdy pracownik jest przekonany, że jego wypowiedź nie jest w żaden sposób utrwalana. </w:t>
      </w:r>
    </w:p>
    <w:p w14:paraId="25E00E54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W celu realizacji materiału medialnego dyrekcja może podjąć decyzję o udostępnieniu wybranych pomieszczeń placówki dla potrzeb nagrania. Dyrekcja podejmując taką decyzję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>poleca przygotowanie pomieszczenia w taki sposób, aby uniemożliwić rejestrowanie przebywających na terenie placówki dzieci.</w:t>
      </w:r>
    </w:p>
    <w:p w14:paraId="1F928036" w14:textId="77777777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                                  </w:t>
      </w:r>
      <w:r w:rsidRPr="00DB1120">
        <w:rPr>
          <w:rFonts w:ascii="Times New Roman" w:eastAsia="Times New Roman" w:hAnsi="Times New Roman"/>
          <w:b/>
          <w:bCs/>
          <w:color w:val="323232"/>
          <w:sz w:val="24"/>
          <w:szCs w:val="24"/>
        </w:rPr>
        <w:t xml:space="preserve">Przechowywanie zdjęć i nagrań </w:t>
      </w:r>
    </w:p>
    <w:p w14:paraId="524D6D56" w14:textId="3213C7C1" w:rsidR="0011612D" w:rsidRPr="00DB1120" w:rsidRDefault="0011612D" w:rsidP="0011612D">
      <w:pPr>
        <w:ind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Materiały zawierające wizerunek dzieci są przechowywane w sposób zgodny z prawem</w:t>
      </w:r>
      <w:r w:rsidR="00704DE7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 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i bezpieczny dla dzieci.</w:t>
      </w:r>
    </w:p>
    <w:p w14:paraId="7F684E49" w14:textId="4C3AAC8F" w:rsidR="0011612D" w:rsidRPr="00DB1120" w:rsidRDefault="0011612D" w:rsidP="0011612D">
      <w:pPr>
        <w:ind w:right="-20"/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Nie przechowujemy materiałów elektronicznych zawierających wizerunki dzieci na nośnikach nieszyfrowanych ani mobilnych, takich jak telefony komórkowe i urządzenia </w:t>
      </w:r>
      <w:r w:rsidR="00704DE7"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             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z pamięcią przenośną (np. pendrive). </w:t>
      </w:r>
    </w:p>
    <w:p w14:paraId="5F9042C0" w14:textId="77777777" w:rsidR="0011612D" w:rsidRPr="00DB1120" w:rsidRDefault="0011612D" w:rsidP="0011612D">
      <w:pPr>
        <w:ind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Nie wolno używać przez pracowników osobistych urządzeń rejestrujących (tj. telefony komórkowe, aparaty fotograficzne, kamery) w celu rejestrowania i przechowywania wizerunku dzieci.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Arial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sz w:val="24"/>
          <w:szCs w:val="24"/>
        </w:rPr>
        <w:br/>
      </w:r>
    </w:p>
    <w:p w14:paraId="3C5D9FE2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ECB7CA9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0F7A5E4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7E84A8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4B3FED7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84467D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2350152C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248F4B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3E06E5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3F4D37E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2628036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57DD5F9F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62AA45F4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394A90C3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7CA04AA0" w14:textId="77777777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sz w:val="24"/>
          <w:szCs w:val="24"/>
        </w:rPr>
      </w:pPr>
    </w:p>
    <w:p w14:paraId="45AED0E6" w14:textId="61C373DA" w:rsidR="0011612D" w:rsidRPr="00DB1120" w:rsidRDefault="0011612D" w:rsidP="00DB1120">
      <w:pPr>
        <w:spacing w:line="240" w:lineRule="auto"/>
        <w:ind w:right="-20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i/>
          <w:iCs/>
          <w:sz w:val="24"/>
          <w:szCs w:val="24"/>
        </w:rPr>
        <w:lastRenderedPageBreak/>
        <w:t>Załącznik nr 7</w:t>
      </w:r>
    </w:p>
    <w:p w14:paraId="5E90E728" w14:textId="77777777" w:rsidR="0011612D" w:rsidRPr="00DB1120" w:rsidRDefault="0011612D" w:rsidP="0011612D">
      <w:pPr>
        <w:spacing w:after="240"/>
        <w:ind w:left="-20" w:right="-20"/>
        <w:jc w:val="center"/>
        <w:rPr>
          <w:rFonts w:ascii="Times New Roman" w:eastAsia="Arial" w:hAnsi="Times New Roman"/>
          <w:b/>
          <w:bCs/>
          <w:color w:val="323232"/>
          <w:sz w:val="24"/>
          <w:szCs w:val="24"/>
        </w:rPr>
      </w:pPr>
    </w:p>
    <w:p w14:paraId="7800CDEF" w14:textId="77777777" w:rsidR="0011612D" w:rsidRPr="00DB1120" w:rsidRDefault="0011612D" w:rsidP="0011612D">
      <w:pPr>
        <w:spacing w:after="240"/>
        <w:ind w:left="-20" w:right="-20"/>
        <w:jc w:val="center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Arial" w:hAnsi="Times New Roman"/>
          <w:b/>
          <w:bCs/>
          <w:color w:val="323232"/>
          <w:sz w:val="24"/>
          <w:szCs w:val="24"/>
        </w:rPr>
        <w:t>Zasady bezpiecznego korzystania z Internetu i mediów elektronicznych</w:t>
      </w:r>
    </w:p>
    <w:p w14:paraId="51E932F3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hAnsi="Times New Roman"/>
          <w:color w:val="FF0000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1. Infrastruktura sieciowa placówki umożliwia dostęp do Internetu, zarówno personelowi, jak   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i dzieciom, w czasie zajęć i w bibliotece. </w:t>
      </w:r>
      <w:r w:rsidRPr="00DB1120">
        <w:rPr>
          <w:rFonts w:ascii="Times New Roman" w:eastAsia="Arial" w:hAnsi="Times New Roman"/>
          <w:sz w:val="24"/>
          <w:szCs w:val="24"/>
        </w:rPr>
        <w:t xml:space="preserve">                                                  </w:t>
      </w:r>
    </w:p>
    <w:p w14:paraId="7A54681E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2. Rozwiązania organizacyjne na poziomie placówki bazują na aktualnych standardach bezpieczeństwa. </w:t>
      </w:r>
    </w:p>
    <w:p w14:paraId="132B50EB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4. Wyznaczona jest osoba odpowiedzialna za bezpieczeństwo sieci w placówce 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- informatyk. </w:t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Do obowiązków tej osoby należą: </w:t>
      </w:r>
    </w:p>
    <w:p w14:paraId="7FCC1152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a. zabezpieczenie sieci internetowej placówki przed niebezpiecznymi treściami poprzez instalację i aktualizację odpowiedniego, oprogramowania.</w:t>
      </w:r>
    </w:p>
    <w:p w14:paraId="52C181B5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Times New Roman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b. aktualizowanie oprogramowania w miarę potrzeb. </w:t>
      </w:r>
    </w:p>
    <w:p w14:paraId="6499CD9A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c. 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 Opiekun pracowni monitoruje czy na komputerach ze swobodnym dostępem podłączonych do Internetu nie znajdują się niebezpieczne treści</w:t>
      </w:r>
      <w:r w:rsidRPr="00DB11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 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W przypadku znalezienia niebezpiecznych treści, wyznaczony pracownik kontaktuje się z informatykiem szkolnym w celu próby ustalenia kto korzystał z komputera w czasie ich wprowadzenia.  Informację o dziecku, które korzystało z komputera w czasie wprowadzenia niebezpiecznych treści, wyznaczony pracownik przekazuje kierownictwu, które aranżuje dla dziecka rozmowę z psychologiem lub pedagogiem na temat bezpieczeństw</w:t>
      </w:r>
      <w:r w:rsidRPr="00DB11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Pr="00DB1120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   w Internecie. Jeżeli w wyniku przeprowadzonej rozmowy psycholog/pedagog uzyska informacje, że dziecko jest krzywdzone, podejmuje działania opisane w procedurze interwencji.</w:t>
      </w:r>
    </w:p>
    <w:p w14:paraId="7B716668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sz w:val="24"/>
          <w:szCs w:val="24"/>
        </w:rPr>
        <w:t>5. Istnieje regulamin korzystania z Internetu przez dzieci oraz procedura określająca działania, które należy podjąć w sytuacji znalezienia niebezpiecznych treści na komputerze.</w:t>
      </w:r>
    </w:p>
    <w:p w14:paraId="48729F56" w14:textId="77777777" w:rsidR="0011612D" w:rsidRPr="00DB1120" w:rsidRDefault="0011612D" w:rsidP="0011612D">
      <w:pPr>
        <w:spacing w:after="240"/>
        <w:ind w:left="-20" w:right="-20"/>
        <w:jc w:val="both"/>
        <w:rPr>
          <w:rFonts w:ascii="Times New Roman" w:eastAsia="Arial" w:hAnsi="Times New Roman"/>
          <w:color w:val="323232"/>
          <w:sz w:val="24"/>
          <w:szCs w:val="24"/>
        </w:rPr>
      </w:pP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6. W przypadku dostępu realizowanego pod nadzorem pracownika placówki, ma on obowiązek informowania dzieci o zasadach bezpiecznego korzystania z Internetu. Pracownik placówki czuwa także nad bezpieczeństwem korzystania z Internetu przez dzieci podczas zajęć.</w:t>
      </w:r>
    </w:p>
    <w:p w14:paraId="6B064CD7" w14:textId="40434067" w:rsidR="0011612D" w:rsidRPr="00DB1120" w:rsidRDefault="0011612D" w:rsidP="00DB1120">
      <w:pPr>
        <w:spacing w:after="240"/>
        <w:ind w:left="-20" w:right="-20"/>
        <w:jc w:val="both"/>
        <w:rPr>
          <w:rFonts w:ascii="Times New Roman" w:hAnsi="Times New Roman"/>
          <w:i/>
          <w:iCs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t>7. Placówka zapewnia stały dostęp do materiałów edukacyjnych, dotyczących bezpiecznego korzystania z Internetu, przy komputerach, z których możliwy jest dostęp do sieci.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eastAsia="Times New Roman" w:hAnsi="Times New Roman"/>
          <w:color w:val="323232"/>
          <w:sz w:val="24"/>
          <w:szCs w:val="24"/>
        </w:rPr>
        <w:lastRenderedPageBreak/>
        <w:t xml:space="preserve"> </w:t>
      </w:r>
      <w:r w:rsidRPr="00DB1120">
        <w:rPr>
          <w:rFonts w:ascii="Times New Roman" w:hAnsi="Times New Roman"/>
          <w:sz w:val="24"/>
          <w:szCs w:val="24"/>
        </w:rPr>
        <w:br/>
      </w:r>
      <w:r w:rsidRPr="00DB1120">
        <w:rPr>
          <w:rFonts w:ascii="Times New Roman" w:hAnsi="Times New Roman"/>
          <w:i/>
          <w:iCs/>
          <w:sz w:val="24"/>
          <w:szCs w:val="24"/>
        </w:rPr>
        <w:t xml:space="preserve">Załącznik nr 8 </w:t>
      </w:r>
    </w:p>
    <w:p w14:paraId="6BBEBAD4" w14:textId="53320053" w:rsidR="0011612D" w:rsidRPr="00DB1120" w:rsidRDefault="0011612D" w:rsidP="0011612D">
      <w:pPr>
        <w:spacing w:line="240" w:lineRule="auto"/>
        <w:ind w:left="-20" w:right="-20"/>
        <w:rPr>
          <w:rFonts w:ascii="Times New Roman" w:hAnsi="Times New Roman"/>
          <w:b/>
          <w:bCs/>
          <w:sz w:val="24"/>
          <w:szCs w:val="24"/>
        </w:rPr>
      </w:pPr>
      <w:r w:rsidRPr="00DB1120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B1120">
        <w:rPr>
          <w:rFonts w:ascii="Times New Roman" w:hAnsi="Times New Roman"/>
          <w:b/>
          <w:bCs/>
          <w:sz w:val="24"/>
          <w:szCs w:val="24"/>
        </w:rPr>
        <w:t>Monitoring standardów</w:t>
      </w:r>
    </w:p>
    <w:p w14:paraId="0F12586C" w14:textId="77777777" w:rsidR="0011612D" w:rsidRPr="00DB1120" w:rsidRDefault="0011612D" w:rsidP="0011612D">
      <w:pPr>
        <w:ind w:left="-20" w:right="-20"/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                                                              Ankieta </w:t>
      </w:r>
    </w:p>
    <w:p w14:paraId="4DD6CF0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Prosimy zaznaczyć właściwą odpowiedź.</w:t>
      </w:r>
    </w:p>
    <w:p w14:paraId="44D0DDF7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1. Czy wiesz, na czym polega program Chronimy Dzieci? </w:t>
      </w:r>
    </w:p>
    <w:p w14:paraId="1BE01CD5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  </w:t>
      </w:r>
    </w:p>
    <w:p w14:paraId="7FBED18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5678D9B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2. Czy znasz standardy ochrony dzieci przed krzywdzeniem, obowiązujące w placówce, w której pracujesz? </w:t>
      </w:r>
    </w:p>
    <w:p w14:paraId="7545522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7F6E0BCA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3BC7525F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3. Czy zapoznałeś się z dokumentem Polityki Ochrony Dzieci przed Krzywdzeniem? </w:t>
      </w:r>
    </w:p>
    <w:p w14:paraId="68AFE871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 </w:t>
      </w:r>
    </w:p>
    <w:p w14:paraId="3F752066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0B68D1BC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4. Czy potrafisz rozpoznawać symptomy krzywdzenia dzieci? </w:t>
      </w:r>
    </w:p>
    <w:p w14:paraId="4F42C342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4F498A06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</w:t>
      </w:r>
    </w:p>
    <w:p w14:paraId="5340FA38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5. Czy wiesz, jak reagować na symptomy krzywdzenia dzieci? </w:t>
      </w:r>
    </w:p>
    <w:p w14:paraId="7ECC21B6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tak</w:t>
      </w:r>
    </w:p>
    <w:p w14:paraId="78364E7B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566DBF31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6. Czy zdarzyło Ci się zaobserwować naruszenie zasad zawartych w Polityce Ochrony Dzieci przed krzywdzeniem przez innego pracownika? </w:t>
      </w:r>
    </w:p>
    <w:p w14:paraId="4B4C940A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tak </w:t>
      </w:r>
    </w:p>
    <w:p w14:paraId="53D82A49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nie  </w:t>
      </w:r>
    </w:p>
    <w:p w14:paraId="26DB0684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7. Czy masz jakieś uwagi/poprawki/sugestie dotyczące Polityki Ochrony Dzieci przed Krzywdzeniem? </w:t>
      </w:r>
    </w:p>
    <w:p w14:paraId="3B95C12F" w14:textId="77777777" w:rsidR="0011612D" w:rsidRPr="00DB1120" w:rsidRDefault="0011612D" w:rsidP="0011612D">
      <w:pPr>
        <w:jc w:val="both"/>
        <w:rPr>
          <w:rFonts w:ascii="Times New Roman" w:eastAsia="Garamond" w:hAnsi="Times New Roman"/>
          <w:color w:val="000000" w:themeColor="text1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tak</w:t>
      </w:r>
    </w:p>
    <w:p w14:paraId="7B20E9A2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 xml:space="preserve"> nie </w:t>
      </w:r>
    </w:p>
    <w:p w14:paraId="38AFE995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lastRenderedPageBreak/>
        <w:t>Uwagi , sugestie, poprawki dotyczące Polityki  Ochrony Dzieci przed Krzywdzeniem realizowanej  w naszej szkole:</w:t>
      </w:r>
    </w:p>
    <w:p w14:paraId="4FA0CB2D" w14:textId="77777777" w:rsidR="0011612D" w:rsidRPr="00DB1120" w:rsidRDefault="0011612D" w:rsidP="0011612D">
      <w:pPr>
        <w:jc w:val="both"/>
        <w:rPr>
          <w:rFonts w:ascii="Times New Roman" w:hAnsi="Times New Roman"/>
          <w:sz w:val="24"/>
          <w:szCs w:val="24"/>
        </w:rPr>
      </w:pPr>
      <w:r w:rsidRPr="00DB1120">
        <w:rPr>
          <w:rFonts w:ascii="Times New Roman" w:eastAsia="Garamond" w:hAnsi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5BB442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00AB8F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10DBFA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3CAC6D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0ED5DA7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3DE9E3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FFF79B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1BC7448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0CCC56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4EE9B8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0FC2511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6E76E8B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148DB1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80326F9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5C7503E6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A4BD226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C38ED98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40026C1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365459E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B4F5F8C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B6ED0F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2C09D64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2B70D3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279E5AB5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D49A73A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69F5337" w14:textId="562CCCD2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i/>
          <w:iCs/>
          <w:sz w:val="24"/>
          <w:szCs w:val="24"/>
        </w:rPr>
      </w:pPr>
      <w:r w:rsidRPr="00DB1120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Załącznik nr 9</w:t>
      </w:r>
    </w:p>
    <w:p w14:paraId="094844F8" w14:textId="77777777" w:rsidR="0011612D" w:rsidRPr="00DB1120" w:rsidRDefault="0011612D" w:rsidP="0011612D">
      <w:pPr>
        <w:spacing w:line="240" w:lineRule="auto"/>
        <w:ind w:right="-20"/>
        <w:jc w:val="center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>Lista pracowników</w:t>
      </w:r>
    </w:p>
    <w:p w14:paraId="348A855B" w14:textId="77777777" w:rsidR="0011612D" w:rsidRPr="00DB1120" w:rsidRDefault="0011612D" w:rsidP="0011612D">
      <w:pPr>
        <w:spacing w:line="240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12AD4CB" w14:textId="7268985E" w:rsidR="0011612D" w:rsidRDefault="0011612D" w:rsidP="00B80723">
      <w:pPr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DB1120">
        <w:rPr>
          <w:rFonts w:ascii="Times New Roman" w:eastAsia="Times New Roman" w:hAnsi="Times New Roman"/>
          <w:sz w:val="24"/>
          <w:szCs w:val="24"/>
        </w:rPr>
        <w:t xml:space="preserve">Oświadczam, że zapoznałem się z </w:t>
      </w:r>
      <w:r w:rsidRPr="00DB1120">
        <w:rPr>
          <w:rFonts w:ascii="Times New Roman" w:eastAsia="Times New Roman" w:hAnsi="Times New Roman"/>
          <w:i/>
          <w:iCs/>
          <w:sz w:val="24"/>
          <w:szCs w:val="24"/>
        </w:rPr>
        <w:t>Polityką Ochrony Dzieci przed Krzywdzeniem</w:t>
      </w:r>
      <w:r w:rsidRPr="00DB1120">
        <w:rPr>
          <w:rFonts w:ascii="Times New Roman" w:eastAsia="Times New Roman" w:hAnsi="Times New Roman"/>
          <w:sz w:val="24"/>
          <w:szCs w:val="24"/>
        </w:rPr>
        <w:t xml:space="preserve"> w szkole Podstawowej Nr 12 im. Zygmunta Glogera w Białymstoku i zobowiązuję się do jej stosowania. </w:t>
      </w:r>
    </w:p>
    <w:p w14:paraId="31AA39D2" w14:textId="77777777" w:rsidR="00B80723" w:rsidRPr="00DB1120" w:rsidRDefault="00B80723" w:rsidP="00B80723">
      <w:pPr>
        <w:spacing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864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380"/>
        <w:gridCol w:w="4302"/>
      </w:tblGrid>
      <w:tr w:rsidR="0011612D" w:rsidRPr="00DB1120" w14:paraId="2EAB576C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noWrap/>
            <w:vAlign w:val="bottom"/>
            <w:hideMark/>
          </w:tcPr>
          <w:p w14:paraId="23323655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585B1266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8DDC3BF" w14:textId="77777777" w:rsidR="0011612D" w:rsidRPr="00DB1120" w:rsidRDefault="0011612D" w:rsidP="00C248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11612D" w:rsidRPr="00DB1120" w14:paraId="380BC758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458653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F11EB" w14:textId="6B690290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F3046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28DF987A" w14:textId="77777777" w:rsidTr="00B80723">
        <w:trPr>
          <w:trHeight w:val="3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EB539C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35CF0" w14:textId="4C22BAE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15827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5E900BFC" w14:textId="77777777" w:rsidTr="00B80723">
        <w:trPr>
          <w:trHeight w:val="37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E93EAA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5B808" w14:textId="256C7073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1CE32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6DEE52FD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28A8BF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E9E4C" w14:textId="3A09CF8F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BAD90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612D" w:rsidRPr="00DB1120" w14:paraId="67B79CE0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F2A07B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3702A" w14:textId="2B2EB606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2E13D" w14:textId="77777777" w:rsidR="0011612D" w:rsidRPr="00DB1120" w:rsidRDefault="0011612D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B80723" w:rsidRPr="00DB1120" w14:paraId="15E8708A" w14:textId="77777777" w:rsidTr="00C2480A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E8B28C5" w14:textId="4C249973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A7F5CB" w14:textId="77777777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D39A0" w14:textId="77777777" w:rsidR="00B80723" w:rsidRPr="00DB1120" w:rsidRDefault="00B80723" w:rsidP="00C248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10A9F555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E7A2ABA" w14:textId="48D8CB0C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61D94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981EB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01576ED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3357300" w14:textId="5396AAE0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BEE3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CD5EC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30DFA75E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43F91D" w14:textId="3E3A55BB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B87A31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49908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717A4D4E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F24845D" w14:textId="5E130739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694A4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11B8A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4910423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BF490CF" w14:textId="35B45D34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</w:t>
            </w:r>
            <w:r w:rsidRPr="00DB11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44F8E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CEC40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A7EC5" w:rsidRPr="00DB1120" w14:paraId="6C3A9D88" w14:textId="77777777" w:rsidTr="008A7EC5">
        <w:trPr>
          <w:trHeight w:val="31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FC93890" w14:textId="327B83B0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8B941A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D6E3B" w14:textId="77777777" w:rsidR="008A7EC5" w:rsidRPr="00DB1120" w:rsidRDefault="008A7EC5" w:rsidP="000D34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5F7FAC0" w14:textId="77777777" w:rsidR="0011612D" w:rsidRPr="00DB1120" w:rsidRDefault="0011612D" w:rsidP="00BB6CE3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1612D" w:rsidRPr="00DB1120" w:rsidSect="00166A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B356C" w14:textId="77777777" w:rsidR="00FA6E7D" w:rsidRDefault="00FA6E7D" w:rsidP="005076F5">
      <w:pPr>
        <w:spacing w:after="0" w:line="240" w:lineRule="auto"/>
      </w:pPr>
      <w:r>
        <w:separator/>
      </w:r>
    </w:p>
  </w:endnote>
  <w:endnote w:type="continuationSeparator" w:id="0">
    <w:p w14:paraId="5A8A9E55" w14:textId="77777777" w:rsidR="00FA6E7D" w:rsidRDefault="00FA6E7D" w:rsidP="0050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8070"/>
      <w:gridCol w:w="645"/>
    </w:tblGrid>
    <w:tr w:rsidR="00A86F48" w14:paraId="0818F157" w14:textId="77777777" w:rsidTr="4389D918">
      <w:trPr>
        <w:trHeight w:val="300"/>
      </w:trPr>
      <w:tc>
        <w:tcPr>
          <w:tcW w:w="345" w:type="dxa"/>
        </w:tcPr>
        <w:p w14:paraId="4F05E5DC" w14:textId="77777777" w:rsidR="00A86F48" w:rsidRDefault="00A86F48" w:rsidP="4389D918">
          <w:pPr>
            <w:pStyle w:val="Nagwek"/>
            <w:ind w:left="-115"/>
          </w:pPr>
        </w:p>
      </w:tc>
      <w:tc>
        <w:tcPr>
          <w:tcW w:w="8070" w:type="dxa"/>
        </w:tcPr>
        <w:p w14:paraId="304FFA4C" w14:textId="77777777" w:rsidR="00A86F48" w:rsidRDefault="00A86F48" w:rsidP="4389D918">
          <w:pPr>
            <w:pStyle w:val="Nagwek"/>
            <w:rPr>
              <w:i/>
              <w:iCs/>
            </w:rPr>
          </w:pPr>
          <w:r w:rsidRPr="4389D918">
            <w:rPr>
              <w:rFonts w:ascii="Times New Roman" w:eastAsia="Times New Roman" w:hAnsi="Times New Roman"/>
              <w:i/>
              <w:iCs/>
              <w:color w:val="000000" w:themeColor="text1"/>
            </w:rPr>
            <w:t>Szkoła Podstawowa Nr 12 im. Zygmunta Glogera w Białymstoku</w:t>
          </w:r>
        </w:p>
      </w:tc>
      <w:tc>
        <w:tcPr>
          <w:tcW w:w="645" w:type="dxa"/>
        </w:tcPr>
        <w:p w14:paraId="0741F321" w14:textId="77777777" w:rsidR="00A86F48" w:rsidRDefault="00E14165" w:rsidP="4389D918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3368B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3FEF3A7F" w14:textId="77777777" w:rsidR="00A86F48" w:rsidRDefault="00A86F48" w:rsidP="4389D9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3DFC0" w14:textId="77777777" w:rsidR="00FA6E7D" w:rsidRDefault="00FA6E7D" w:rsidP="005076F5">
      <w:pPr>
        <w:spacing w:after="0" w:line="240" w:lineRule="auto"/>
      </w:pPr>
      <w:r>
        <w:separator/>
      </w:r>
    </w:p>
  </w:footnote>
  <w:footnote w:type="continuationSeparator" w:id="0">
    <w:p w14:paraId="60DAB12F" w14:textId="77777777" w:rsidR="00FA6E7D" w:rsidRDefault="00FA6E7D" w:rsidP="00507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86F48" w14:paraId="4E996641" w14:textId="77777777" w:rsidTr="4389D918">
      <w:trPr>
        <w:trHeight w:val="300"/>
      </w:trPr>
      <w:tc>
        <w:tcPr>
          <w:tcW w:w="3020" w:type="dxa"/>
        </w:tcPr>
        <w:p w14:paraId="2643C5A5" w14:textId="77777777" w:rsidR="00A86F48" w:rsidRDefault="00A86F48" w:rsidP="4389D918">
          <w:pPr>
            <w:pStyle w:val="Nagwek"/>
            <w:ind w:left="-115"/>
          </w:pPr>
        </w:p>
      </w:tc>
      <w:tc>
        <w:tcPr>
          <w:tcW w:w="3020" w:type="dxa"/>
        </w:tcPr>
        <w:p w14:paraId="110212BA" w14:textId="77777777" w:rsidR="00A86F48" w:rsidRDefault="00A86F48" w:rsidP="4389D918">
          <w:pPr>
            <w:pStyle w:val="Nagwek"/>
            <w:jc w:val="center"/>
          </w:pPr>
        </w:p>
      </w:tc>
      <w:tc>
        <w:tcPr>
          <w:tcW w:w="3020" w:type="dxa"/>
        </w:tcPr>
        <w:p w14:paraId="17951D80" w14:textId="77777777" w:rsidR="00A86F48" w:rsidRDefault="00A86F48" w:rsidP="4389D918">
          <w:pPr>
            <w:pStyle w:val="Nagwek"/>
            <w:ind w:right="-115"/>
            <w:jc w:val="right"/>
          </w:pPr>
        </w:p>
      </w:tc>
    </w:tr>
  </w:tbl>
  <w:p w14:paraId="6DF4B2A3" w14:textId="77777777" w:rsidR="00A86F48" w:rsidRDefault="00A86F48" w:rsidP="4389D9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D178"/>
    <w:multiLevelType w:val="hybridMultilevel"/>
    <w:tmpl w:val="130C0758"/>
    <w:lvl w:ilvl="0" w:tplc="32BCD58C">
      <w:start w:val="1"/>
      <w:numFmt w:val="decimal"/>
      <w:lvlText w:val="%1."/>
      <w:lvlJc w:val="left"/>
      <w:pPr>
        <w:ind w:left="720" w:hanging="360"/>
      </w:pPr>
    </w:lvl>
    <w:lvl w:ilvl="1" w:tplc="F9A6EE12">
      <w:start w:val="1"/>
      <w:numFmt w:val="lowerLetter"/>
      <w:lvlText w:val="%2."/>
      <w:lvlJc w:val="left"/>
      <w:pPr>
        <w:ind w:left="1440" w:hanging="360"/>
      </w:pPr>
    </w:lvl>
    <w:lvl w:ilvl="2" w:tplc="B3B824AA">
      <w:start w:val="1"/>
      <w:numFmt w:val="lowerRoman"/>
      <w:lvlText w:val="%3."/>
      <w:lvlJc w:val="right"/>
      <w:pPr>
        <w:ind w:left="2160" w:hanging="180"/>
      </w:pPr>
    </w:lvl>
    <w:lvl w:ilvl="3" w:tplc="19A67754">
      <w:start w:val="1"/>
      <w:numFmt w:val="decimal"/>
      <w:lvlText w:val="%4."/>
      <w:lvlJc w:val="left"/>
      <w:pPr>
        <w:ind w:left="2880" w:hanging="360"/>
      </w:pPr>
    </w:lvl>
    <w:lvl w:ilvl="4" w:tplc="7120498E">
      <w:start w:val="1"/>
      <w:numFmt w:val="lowerLetter"/>
      <w:lvlText w:val="%5."/>
      <w:lvlJc w:val="left"/>
      <w:pPr>
        <w:ind w:left="3600" w:hanging="360"/>
      </w:pPr>
    </w:lvl>
    <w:lvl w:ilvl="5" w:tplc="56E61000">
      <w:start w:val="1"/>
      <w:numFmt w:val="lowerRoman"/>
      <w:lvlText w:val="%6."/>
      <w:lvlJc w:val="right"/>
      <w:pPr>
        <w:ind w:left="4320" w:hanging="180"/>
      </w:pPr>
    </w:lvl>
    <w:lvl w:ilvl="6" w:tplc="2612F50A">
      <w:start w:val="1"/>
      <w:numFmt w:val="decimal"/>
      <w:lvlText w:val="%7."/>
      <w:lvlJc w:val="left"/>
      <w:pPr>
        <w:ind w:left="5040" w:hanging="360"/>
      </w:pPr>
    </w:lvl>
    <w:lvl w:ilvl="7" w:tplc="1B54DAEE">
      <w:start w:val="1"/>
      <w:numFmt w:val="lowerLetter"/>
      <w:lvlText w:val="%8."/>
      <w:lvlJc w:val="left"/>
      <w:pPr>
        <w:ind w:left="5760" w:hanging="360"/>
      </w:pPr>
    </w:lvl>
    <w:lvl w:ilvl="8" w:tplc="577CBA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2899"/>
    <w:multiLevelType w:val="hybridMultilevel"/>
    <w:tmpl w:val="2B409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D2F7A"/>
    <w:multiLevelType w:val="hybridMultilevel"/>
    <w:tmpl w:val="817E52BE"/>
    <w:lvl w:ilvl="0" w:tplc="DA6E5E0C">
      <w:start w:val="1"/>
      <w:numFmt w:val="decimal"/>
      <w:lvlText w:val="%1."/>
      <w:lvlJc w:val="left"/>
      <w:pPr>
        <w:ind w:left="720" w:hanging="360"/>
      </w:pPr>
    </w:lvl>
    <w:lvl w:ilvl="1" w:tplc="863626EE">
      <w:start w:val="1"/>
      <w:numFmt w:val="lowerLetter"/>
      <w:lvlText w:val="%2."/>
      <w:lvlJc w:val="left"/>
      <w:pPr>
        <w:ind w:left="1440" w:hanging="360"/>
      </w:pPr>
    </w:lvl>
    <w:lvl w:ilvl="2" w:tplc="F734255E">
      <w:start w:val="1"/>
      <w:numFmt w:val="lowerRoman"/>
      <w:lvlText w:val="%3."/>
      <w:lvlJc w:val="right"/>
      <w:pPr>
        <w:ind w:left="2160" w:hanging="180"/>
      </w:pPr>
    </w:lvl>
    <w:lvl w:ilvl="3" w:tplc="0534F04A">
      <w:start w:val="1"/>
      <w:numFmt w:val="decimal"/>
      <w:lvlText w:val="%4."/>
      <w:lvlJc w:val="left"/>
      <w:pPr>
        <w:ind w:left="2880" w:hanging="360"/>
      </w:pPr>
    </w:lvl>
    <w:lvl w:ilvl="4" w:tplc="CACCA33A">
      <w:start w:val="1"/>
      <w:numFmt w:val="lowerLetter"/>
      <w:lvlText w:val="%5."/>
      <w:lvlJc w:val="left"/>
      <w:pPr>
        <w:ind w:left="3600" w:hanging="360"/>
      </w:pPr>
    </w:lvl>
    <w:lvl w:ilvl="5" w:tplc="8334F1F2">
      <w:start w:val="1"/>
      <w:numFmt w:val="lowerRoman"/>
      <w:lvlText w:val="%6."/>
      <w:lvlJc w:val="right"/>
      <w:pPr>
        <w:ind w:left="4320" w:hanging="180"/>
      </w:pPr>
    </w:lvl>
    <w:lvl w:ilvl="6" w:tplc="5EB0F7EA">
      <w:start w:val="1"/>
      <w:numFmt w:val="decimal"/>
      <w:lvlText w:val="%7."/>
      <w:lvlJc w:val="left"/>
      <w:pPr>
        <w:ind w:left="5040" w:hanging="360"/>
      </w:pPr>
    </w:lvl>
    <w:lvl w:ilvl="7" w:tplc="507880C0">
      <w:start w:val="1"/>
      <w:numFmt w:val="lowerLetter"/>
      <w:lvlText w:val="%8."/>
      <w:lvlJc w:val="left"/>
      <w:pPr>
        <w:ind w:left="5760" w:hanging="360"/>
      </w:pPr>
    </w:lvl>
    <w:lvl w:ilvl="8" w:tplc="CF3A9E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D736C"/>
    <w:multiLevelType w:val="hybridMultilevel"/>
    <w:tmpl w:val="C526FFC0"/>
    <w:lvl w:ilvl="0" w:tplc="200857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6F097C2">
      <w:start w:val="1"/>
      <w:numFmt w:val="lowerLetter"/>
      <w:lvlText w:val="%2."/>
      <w:lvlJc w:val="left"/>
      <w:pPr>
        <w:ind w:left="1080" w:hanging="360"/>
      </w:pPr>
    </w:lvl>
    <w:lvl w:ilvl="2" w:tplc="976CADE4">
      <w:start w:val="1"/>
      <w:numFmt w:val="lowerRoman"/>
      <w:lvlText w:val="%3."/>
      <w:lvlJc w:val="right"/>
      <w:pPr>
        <w:ind w:left="1800" w:hanging="180"/>
      </w:pPr>
    </w:lvl>
    <w:lvl w:ilvl="3" w:tplc="7A5A4A52">
      <w:start w:val="1"/>
      <w:numFmt w:val="decimal"/>
      <w:lvlText w:val="%4."/>
      <w:lvlJc w:val="left"/>
      <w:pPr>
        <w:ind w:left="2520" w:hanging="360"/>
      </w:pPr>
    </w:lvl>
    <w:lvl w:ilvl="4" w:tplc="ADF2BE00">
      <w:start w:val="1"/>
      <w:numFmt w:val="lowerLetter"/>
      <w:lvlText w:val="%5."/>
      <w:lvlJc w:val="left"/>
      <w:pPr>
        <w:ind w:left="3240" w:hanging="360"/>
      </w:pPr>
    </w:lvl>
    <w:lvl w:ilvl="5" w:tplc="80828B04">
      <w:start w:val="1"/>
      <w:numFmt w:val="lowerRoman"/>
      <w:lvlText w:val="%6."/>
      <w:lvlJc w:val="right"/>
      <w:pPr>
        <w:ind w:left="3960" w:hanging="180"/>
      </w:pPr>
    </w:lvl>
    <w:lvl w:ilvl="6" w:tplc="8A685E48">
      <w:start w:val="1"/>
      <w:numFmt w:val="decimal"/>
      <w:lvlText w:val="%7."/>
      <w:lvlJc w:val="left"/>
      <w:pPr>
        <w:ind w:left="4680" w:hanging="360"/>
      </w:pPr>
    </w:lvl>
    <w:lvl w:ilvl="7" w:tplc="71C2C092">
      <w:start w:val="1"/>
      <w:numFmt w:val="lowerLetter"/>
      <w:lvlText w:val="%8."/>
      <w:lvlJc w:val="left"/>
      <w:pPr>
        <w:ind w:left="5400" w:hanging="360"/>
      </w:pPr>
    </w:lvl>
    <w:lvl w:ilvl="8" w:tplc="5892746E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D4692D"/>
    <w:multiLevelType w:val="hybridMultilevel"/>
    <w:tmpl w:val="1748A47E"/>
    <w:lvl w:ilvl="0" w:tplc="18E0BD48">
      <w:start w:val="1"/>
      <w:numFmt w:val="decimal"/>
      <w:lvlText w:val="%1."/>
      <w:lvlJc w:val="left"/>
      <w:pPr>
        <w:ind w:left="720" w:hanging="360"/>
      </w:pPr>
    </w:lvl>
    <w:lvl w:ilvl="1" w:tplc="13923778">
      <w:start w:val="1"/>
      <w:numFmt w:val="lowerLetter"/>
      <w:lvlText w:val="%2."/>
      <w:lvlJc w:val="left"/>
      <w:pPr>
        <w:ind w:left="1440" w:hanging="360"/>
      </w:pPr>
    </w:lvl>
    <w:lvl w:ilvl="2" w:tplc="77CA1226">
      <w:start w:val="1"/>
      <w:numFmt w:val="lowerRoman"/>
      <w:lvlText w:val="%3."/>
      <w:lvlJc w:val="right"/>
      <w:pPr>
        <w:ind w:left="2160" w:hanging="180"/>
      </w:pPr>
    </w:lvl>
    <w:lvl w:ilvl="3" w:tplc="C136BF28">
      <w:start w:val="1"/>
      <w:numFmt w:val="decimal"/>
      <w:lvlText w:val="%4."/>
      <w:lvlJc w:val="left"/>
      <w:pPr>
        <w:ind w:left="2880" w:hanging="360"/>
      </w:pPr>
    </w:lvl>
    <w:lvl w:ilvl="4" w:tplc="150E0BBC">
      <w:start w:val="1"/>
      <w:numFmt w:val="lowerLetter"/>
      <w:lvlText w:val="%5."/>
      <w:lvlJc w:val="left"/>
      <w:pPr>
        <w:ind w:left="3600" w:hanging="360"/>
      </w:pPr>
    </w:lvl>
    <w:lvl w:ilvl="5" w:tplc="6A2C7126">
      <w:start w:val="1"/>
      <w:numFmt w:val="lowerRoman"/>
      <w:lvlText w:val="%6."/>
      <w:lvlJc w:val="right"/>
      <w:pPr>
        <w:ind w:left="4320" w:hanging="180"/>
      </w:pPr>
    </w:lvl>
    <w:lvl w:ilvl="6" w:tplc="211EF1C0">
      <w:start w:val="1"/>
      <w:numFmt w:val="decimal"/>
      <w:lvlText w:val="%7."/>
      <w:lvlJc w:val="left"/>
      <w:pPr>
        <w:ind w:left="5040" w:hanging="360"/>
      </w:pPr>
    </w:lvl>
    <w:lvl w:ilvl="7" w:tplc="FD8C7928">
      <w:start w:val="1"/>
      <w:numFmt w:val="lowerLetter"/>
      <w:lvlText w:val="%8."/>
      <w:lvlJc w:val="left"/>
      <w:pPr>
        <w:ind w:left="5760" w:hanging="360"/>
      </w:pPr>
    </w:lvl>
    <w:lvl w:ilvl="8" w:tplc="6570FD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77E3E"/>
    <w:multiLevelType w:val="hybridMultilevel"/>
    <w:tmpl w:val="4846F6E8"/>
    <w:lvl w:ilvl="0" w:tplc="C99AB3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F1F85"/>
    <w:multiLevelType w:val="hybridMultilevel"/>
    <w:tmpl w:val="BC50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A6256"/>
    <w:multiLevelType w:val="hybridMultilevel"/>
    <w:tmpl w:val="0F2A0BD4"/>
    <w:lvl w:ilvl="0" w:tplc="2C0ADFC0">
      <w:start w:val="1"/>
      <w:numFmt w:val="decimal"/>
      <w:lvlText w:val="%1."/>
      <w:lvlJc w:val="left"/>
      <w:pPr>
        <w:ind w:left="720" w:hanging="360"/>
      </w:pPr>
    </w:lvl>
    <w:lvl w:ilvl="1" w:tplc="52ACE292">
      <w:start w:val="1"/>
      <w:numFmt w:val="lowerLetter"/>
      <w:lvlText w:val="%2."/>
      <w:lvlJc w:val="left"/>
      <w:pPr>
        <w:ind w:left="1440" w:hanging="360"/>
      </w:pPr>
    </w:lvl>
    <w:lvl w:ilvl="2" w:tplc="89B66FA4">
      <w:start w:val="1"/>
      <w:numFmt w:val="lowerRoman"/>
      <w:lvlText w:val="%3."/>
      <w:lvlJc w:val="right"/>
      <w:pPr>
        <w:ind w:left="2160" w:hanging="180"/>
      </w:pPr>
    </w:lvl>
    <w:lvl w:ilvl="3" w:tplc="6FEE76C2">
      <w:start w:val="1"/>
      <w:numFmt w:val="decimal"/>
      <w:lvlText w:val="%4."/>
      <w:lvlJc w:val="left"/>
      <w:pPr>
        <w:ind w:left="2880" w:hanging="360"/>
      </w:pPr>
    </w:lvl>
    <w:lvl w:ilvl="4" w:tplc="4E7A2EEA">
      <w:start w:val="1"/>
      <w:numFmt w:val="lowerLetter"/>
      <w:lvlText w:val="%5."/>
      <w:lvlJc w:val="left"/>
      <w:pPr>
        <w:ind w:left="3600" w:hanging="360"/>
      </w:pPr>
    </w:lvl>
    <w:lvl w:ilvl="5" w:tplc="13AC0264">
      <w:start w:val="1"/>
      <w:numFmt w:val="lowerRoman"/>
      <w:lvlText w:val="%6."/>
      <w:lvlJc w:val="right"/>
      <w:pPr>
        <w:ind w:left="4320" w:hanging="180"/>
      </w:pPr>
    </w:lvl>
    <w:lvl w:ilvl="6" w:tplc="08D8AC72">
      <w:start w:val="1"/>
      <w:numFmt w:val="decimal"/>
      <w:lvlText w:val="%7."/>
      <w:lvlJc w:val="left"/>
      <w:pPr>
        <w:ind w:left="5040" w:hanging="360"/>
      </w:pPr>
    </w:lvl>
    <w:lvl w:ilvl="7" w:tplc="119E1786">
      <w:start w:val="1"/>
      <w:numFmt w:val="lowerLetter"/>
      <w:lvlText w:val="%8."/>
      <w:lvlJc w:val="left"/>
      <w:pPr>
        <w:ind w:left="5760" w:hanging="360"/>
      </w:pPr>
    </w:lvl>
    <w:lvl w:ilvl="8" w:tplc="B1106A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1488F"/>
    <w:multiLevelType w:val="hybridMultilevel"/>
    <w:tmpl w:val="D5FCD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279E4"/>
    <w:multiLevelType w:val="hybridMultilevel"/>
    <w:tmpl w:val="C18A71E2"/>
    <w:lvl w:ilvl="0" w:tplc="826ABFE4">
      <w:start w:val="1"/>
      <w:numFmt w:val="decimal"/>
      <w:lvlText w:val="%1."/>
      <w:lvlJc w:val="left"/>
      <w:pPr>
        <w:ind w:left="1100" w:hanging="360"/>
      </w:pPr>
    </w:lvl>
    <w:lvl w:ilvl="1" w:tplc="04BC145A">
      <w:start w:val="1"/>
      <w:numFmt w:val="lowerLetter"/>
      <w:lvlText w:val="%2."/>
      <w:lvlJc w:val="left"/>
      <w:pPr>
        <w:ind w:left="1820" w:hanging="360"/>
      </w:pPr>
    </w:lvl>
    <w:lvl w:ilvl="2" w:tplc="FD8A6250">
      <w:start w:val="1"/>
      <w:numFmt w:val="lowerRoman"/>
      <w:lvlText w:val="%3."/>
      <w:lvlJc w:val="right"/>
      <w:pPr>
        <w:ind w:left="2540" w:hanging="180"/>
      </w:pPr>
    </w:lvl>
    <w:lvl w:ilvl="3" w:tplc="F882562C">
      <w:start w:val="1"/>
      <w:numFmt w:val="decimal"/>
      <w:lvlText w:val="%4."/>
      <w:lvlJc w:val="left"/>
      <w:pPr>
        <w:ind w:left="3260" w:hanging="360"/>
      </w:pPr>
    </w:lvl>
    <w:lvl w:ilvl="4" w:tplc="3BD6FD78">
      <w:start w:val="1"/>
      <w:numFmt w:val="lowerLetter"/>
      <w:lvlText w:val="%5."/>
      <w:lvlJc w:val="left"/>
      <w:pPr>
        <w:ind w:left="3980" w:hanging="360"/>
      </w:pPr>
    </w:lvl>
    <w:lvl w:ilvl="5" w:tplc="79E0EA6E">
      <w:start w:val="1"/>
      <w:numFmt w:val="lowerRoman"/>
      <w:lvlText w:val="%6."/>
      <w:lvlJc w:val="right"/>
      <w:pPr>
        <w:ind w:left="4700" w:hanging="180"/>
      </w:pPr>
    </w:lvl>
    <w:lvl w:ilvl="6" w:tplc="02F6E336">
      <w:start w:val="1"/>
      <w:numFmt w:val="decimal"/>
      <w:lvlText w:val="%7."/>
      <w:lvlJc w:val="left"/>
      <w:pPr>
        <w:ind w:left="5420" w:hanging="360"/>
      </w:pPr>
    </w:lvl>
    <w:lvl w:ilvl="7" w:tplc="44FCE9AC">
      <w:start w:val="1"/>
      <w:numFmt w:val="lowerLetter"/>
      <w:lvlText w:val="%8."/>
      <w:lvlJc w:val="left"/>
      <w:pPr>
        <w:ind w:left="6140" w:hanging="360"/>
      </w:pPr>
    </w:lvl>
    <w:lvl w:ilvl="8" w:tplc="F17CA45C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211D7146"/>
    <w:multiLevelType w:val="hybridMultilevel"/>
    <w:tmpl w:val="AAB2F470"/>
    <w:lvl w:ilvl="0" w:tplc="118CA49E">
      <w:start w:val="1"/>
      <w:numFmt w:val="decimal"/>
      <w:lvlText w:val="%1."/>
      <w:lvlJc w:val="left"/>
      <w:pPr>
        <w:ind w:left="720" w:hanging="360"/>
      </w:pPr>
    </w:lvl>
    <w:lvl w:ilvl="1" w:tplc="AE384200">
      <w:start w:val="1"/>
      <w:numFmt w:val="lowerLetter"/>
      <w:lvlText w:val="%2."/>
      <w:lvlJc w:val="left"/>
      <w:pPr>
        <w:ind w:left="1440" w:hanging="360"/>
      </w:pPr>
    </w:lvl>
    <w:lvl w:ilvl="2" w:tplc="6E68F164">
      <w:start w:val="1"/>
      <w:numFmt w:val="lowerRoman"/>
      <w:lvlText w:val="%3."/>
      <w:lvlJc w:val="right"/>
      <w:pPr>
        <w:ind w:left="2160" w:hanging="180"/>
      </w:pPr>
    </w:lvl>
    <w:lvl w:ilvl="3" w:tplc="145097D4">
      <w:start w:val="1"/>
      <w:numFmt w:val="decimal"/>
      <w:lvlText w:val="%4."/>
      <w:lvlJc w:val="left"/>
      <w:pPr>
        <w:ind w:left="2880" w:hanging="360"/>
      </w:pPr>
    </w:lvl>
    <w:lvl w:ilvl="4" w:tplc="27C877A0">
      <w:start w:val="1"/>
      <w:numFmt w:val="lowerLetter"/>
      <w:lvlText w:val="%5."/>
      <w:lvlJc w:val="left"/>
      <w:pPr>
        <w:ind w:left="3600" w:hanging="360"/>
      </w:pPr>
    </w:lvl>
    <w:lvl w:ilvl="5" w:tplc="A3C0AE72">
      <w:start w:val="1"/>
      <w:numFmt w:val="lowerRoman"/>
      <w:lvlText w:val="%6."/>
      <w:lvlJc w:val="right"/>
      <w:pPr>
        <w:ind w:left="4320" w:hanging="180"/>
      </w:pPr>
    </w:lvl>
    <w:lvl w:ilvl="6" w:tplc="FEAA4688">
      <w:start w:val="1"/>
      <w:numFmt w:val="decimal"/>
      <w:lvlText w:val="%7."/>
      <w:lvlJc w:val="left"/>
      <w:pPr>
        <w:ind w:left="5040" w:hanging="360"/>
      </w:pPr>
    </w:lvl>
    <w:lvl w:ilvl="7" w:tplc="61E05D48">
      <w:start w:val="1"/>
      <w:numFmt w:val="lowerLetter"/>
      <w:lvlText w:val="%8."/>
      <w:lvlJc w:val="left"/>
      <w:pPr>
        <w:ind w:left="5760" w:hanging="360"/>
      </w:pPr>
    </w:lvl>
    <w:lvl w:ilvl="8" w:tplc="100639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02F93"/>
    <w:multiLevelType w:val="hybridMultilevel"/>
    <w:tmpl w:val="4DD8E8C4"/>
    <w:lvl w:ilvl="0" w:tplc="25220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E9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01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46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709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42A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1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4B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64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463E5"/>
    <w:multiLevelType w:val="hybridMultilevel"/>
    <w:tmpl w:val="7202494E"/>
    <w:lvl w:ilvl="0" w:tplc="A21EC72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23602072"/>
    <w:multiLevelType w:val="hybridMultilevel"/>
    <w:tmpl w:val="3162C4BA"/>
    <w:lvl w:ilvl="0" w:tplc="D83617A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70F6203C">
      <w:start w:val="1"/>
      <w:numFmt w:val="lowerLetter"/>
      <w:lvlText w:val="%2."/>
      <w:lvlJc w:val="left"/>
      <w:pPr>
        <w:ind w:left="1080" w:hanging="360"/>
      </w:pPr>
    </w:lvl>
    <w:lvl w:ilvl="2" w:tplc="1D26BD5C">
      <w:start w:val="1"/>
      <w:numFmt w:val="lowerRoman"/>
      <w:lvlText w:val="%3."/>
      <w:lvlJc w:val="right"/>
      <w:pPr>
        <w:ind w:left="1800" w:hanging="180"/>
      </w:pPr>
    </w:lvl>
    <w:lvl w:ilvl="3" w:tplc="FBD248B4">
      <w:start w:val="1"/>
      <w:numFmt w:val="decimal"/>
      <w:lvlText w:val="%4."/>
      <w:lvlJc w:val="left"/>
      <w:pPr>
        <w:ind w:left="2520" w:hanging="360"/>
      </w:pPr>
    </w:lvl>
    <w:lvl w:ilvl="4" w:tplc="7EBEE502">
      <w:start w:val="1"/>
      <w:numFmt w:val="lowerLetter"/>
      <w:lvlText w:val="%5."/>
      <w:lvlJc w:val="left"/>
      <w:pPr>
        <w:ind w:left="3240" w:hanging="360"/>
      </w:pPr>
    </w:lvl>
    <w:lvl w:ilvl="5" w:tplc="0F8A8C9C">
      <w:start w:val="1"/>
      <w:numFmt w:val="lowerRoman"/>
      <w:lvlText w:val="%6."/>
      <w:lvlJc w:val="right"/>
      <w:pPr>
        <w:ind w:left="3960" w:hanging="180"/>
      </w:pPr>
    </w:lvl>
    <w:lvl w:ilvl="6" w:tplc="CF1617C4">
      <w:start w:val="1"/>
      <w:numFmt w:val="decimal"/>
      <w:lvlText w:val="%7."/>
      <w:lvlJc w:val="left"/>
      <w:pPr>
        <w:ind w:left="4680" w:hanging="360"/>
      </w:pPr>
    </w:lvl>
    <w:lvl w:ilvl="7" w:tplc="0F9290F0">
      <w:start w:val="1"/>
      <w:numFmt w:val="lowerLetter"/>
      <w:lvlText w:val="%8."/>
      <w:lvlJc w:val="left"/>
      <w:pPr>
        <w:ind w:left="5400" w:hanging="360"/>
      </w:pPr>
    </w:lvl>
    <w:lvl w:ilvl="8" w:tplc="D5A23E94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6FAB45"/>
    <w:multiLevelType w:val="hybridMultilevel"/>
    <w:tmpl w:val="2C80742E"/>
    <w:lvl w:ilvl="0" w:tplc="727C6D3C">
      <w:start w:val="1"/>
      <w:numFmt w:val="decimal"/>
      <w:lvlText w:val="%1."/>
      <w:lvlJc w:val="left"/>
      <w:pPr>
        <w:ind w:left="360" w:hanging="360"/>
      </w:pPr>
    </w:lvl>
    <w:lvl w:ilvl="1" w:tplc="35DA587E">
      <w:start w:val="1"/>
      <w:numFmt w:val="lowerLetter"/>
      <w:lvlText w:val="%2."/>
      <w:lvlJc w:val="left"/>
      <w:pPr>
        <w:ind w:left="1080" w:hanging="360"/>
      </w:pPr>
    </w:lvl>
    <w:lvl w:ilvl="2" w:tplc="52D07892">
      <w:start w:val="1"/>
      <w:numFmt w:val="lowerRoman"/>
      <w:lvlText w:val="%3."/>
      <w:lvlJc w:val="right"/>
      <w:pPr>
        <w:ind w:left="1800" w:hanging="180"/>
      </w:pPr>
    </w:lvl>
    <w:lvl w:ilvl="3" w:tplc="ECE23BAE">
      <w:start w:val="1"/>
      <w:numFmt w:val="decimal"/>
      <w:lvlText w:val="%4."/>
      <w:lvlJc w:val="left"/>
      <w:pPr>
        <w:ind w:left="2520" w:hanging="360"/>
      </w:pPr>
    </w:lvl>
    <w:lvl w:ilvl="4" w:tplc="EA7C474A">
      <w:start w:val="1"/>
      <w:numFmt w:val="lowerLetter"/>
      <w:lvlText w:val="%5."/>
      <w:lvlJc w:val="left"/>
      <w:pPr>
        <w:ind w:left="3240" w:hanging="360"/>
      </w:pPr>
    </w:lvl>
    <w:lvl w:ilvl="5" w:tplc="667C1396">
      <w:start w:val="1"/>
      <w:numFmt w:val="lowerRoman"/>
      <w:lvlText w:val="%6."/>
      <w:lvlJc w:val="right"/>
      <w:pPr>
        <w:ind w:left="3960" w:hanging="180"/>
      </w:pPr>
    </w:lvl>
    <w:lvl w:ilvl="6" w:tplc="BDBE9FD4">
      <w:start w:val="1"/>
      <w:numFmt w:val="decimal"/>
      <w:lvlText w:val="%7."/>
      <w:lvlJc w:val="left"/>
      <w:pPr>
        <w:ind w:left="4680" w:hanging="360"/>
      </w:pPr>
    </w:lvl>
    <w:lvl w:ilvl="7" w:tplc="F4F049B2">
      <w:start w:val="1"/>
      <w:numFmt w:val="lowerLetter"/>
      <w:lvlText w:val="%8."/>
      <w:lvlJc w:val="left"/>
      <w:pPr>
        <w:ind w:left="5400" w:hanging="360"/>
      </w:pPr>
    </w:lvl>
    <w:lvl w:ilvl="8" w:tplc="BBC60F14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1116A2"/>
    <w:multiLevelType w:val="hybridMultilevel"/>
    <w:tmpl w:val="D5E66696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F4128"/>
    <w:multiLevelType w:val="hybridMultilevel"/>
    <w:tmpl w:val="B4F24568"/>
    <w:lvl w:ilvl="0" w:tplc="227C6FF2">
      <w:start w:val="1"/>
      <w:numFmt w:val="decimal"/>
      <w:lvlText w:val="%1."/>
      <w:lvlJc w:val="left"/>
      <w:pPr>
        <w:ind w:left="720" w:hanging="360"/>
      </w:pPr>
    </w:lvl>
    <w:lvl w:ilvl="1" w:tplc="3968CD3C">
      <w:start w:val="1"/>
      <w:numFmt w:val="lowerLetter"/>
      <w:lvlText w:val="%2."/>
      <w:lvlJc w:val="left"/>
      <w:pPr>
        <w:ind w:left="1440" w:hanging="360"/>
      </w:pPr>
    </w:lvl>
    <w:lvl w:ilvl="2" w:tplc="24AA11D6">
      <w:start w:val="1"/>
      <w:numFmt w:val="lowerRoman"/>
      <w:lvlText w:val="%3."/>
      <w:lvlJc w:val="right"/>
      <w:pPr>
        <w:ind w:left="2160" w:hanging="180"/>
      </w:pPr>
    </w:lvl>
    <w:lvl w:ilvl="3" w:tplc="86249AD6">
      <w:start w:val="1"/>
      <w:numFmt w:val="decimal"/>
      <w:lvlText w:val="%4."/>
      <w:lvlJc w:val="left"/>
      <w:pPr>
        <w:ind w:left="2880" w:hanging="360"/>
      </w:pPr>
    </w:lvl>
    <w:lvl w:ilvl="4" w:tplc="8A2EAC3E">
      <w:start w:val="1"/>
      <w:numFmt w:val="lowerLetter"/>
      <w:lvlText w:val="%5."/>
      <w:lvlJc w:val="left"/>
      <w:pPr>
        <w:ind w:left="3600" w:hanging="360"/>
      </w:pPr>
    </w:lvl>
    <w:lvl w:ilvl="5" w:tplc="4ED0D5CA">
      <w:start w:val="1"/>
      <w:numFmt w:val="lowerRoman"/>
      <w:lvlText w:val="%6."/>
      <w:lvlJc w:val="right"/>
      <w:pPr>
        <w:ind w:left="4320" w:hanging="180"/>
      </w:pPr>
    </w:lvl>
    <w:lvl w:ilvl="6" w:tplc="566A8AEE">
      <w:start w:val="1"/>
      <w:numFmt w:val="decimal"/>
      <w:lvlText w:val="%7."/>
      <w:lvlJc w:val="left"/>
      <w:pPr>
        <w:ind w:left="5040" w:hanging="360"/>
      </w:pPr>
    </w:lvl>
    <w:lvl w:ilvl="7" w:tplc="386A901E">
      <w:start w:val="1"/>
      <w:numFmt w:val="lowerLetter"/>
      <w:lvlText w:val="%8."/>
      <w:lvlJc w:val="left"/>
      <w:pPr>
        <w:ind w:left="5760" w:hanging="360"/>
      </w:pPr>
    </w:lvl>
    <w:lvl w:ilvl="8" w:tplc="64604F0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84817"/>
    <w:multiLevelType w:val="hybridMultilevel"/>
    <w:tmpl w:val="6C3EF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A5FCC"/>
    <w:multiLevelType w:val="hybridMultilevel"/>
    <w:tmpl w:val="25E8A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122F5"/>
    <w:multiLevelType w:val="hybridMultilevel"/>
    <w:tmpl w:val="B7361AD4"/>
    <w:lvl w:ilvl="0" w:tplc="B7E42FEE">
      <w:start w:val="1"/>
      <w:numFmt w:val="decimal"/>
      <w:lvlText w:val="%1."/>
      <w:lvlJc w:val="left"/>
      <w:pPr>
        <w:ind w:left="720" w:hanging="360"/>
      </w:pPr>
    </w:lvl>
    <w:lvl w:ilvl="1" w:tplc="2AF43604">
      <w:start w:val="1"/>
      <w:numFmt w:val="lowerLetter"/>
      <w:lvlText w:val="%2."/>
      <w:lvlJc w:val="left"/>
      <w:pPr>
        <w:ind w:left="1440" w:hanging="360"/>
      </w:pPr>
    </w:lvl>
    <w:lvl w:ilvl="2" w:tplc="96CA6636">
      <w:start w:val="1"/>
      <w:numFmt w:val="lowerRoman"/>
      <w:lvlText w:val="%3."/>
      <w:lvlJc w:val="right"/>
      <w:pPr>
        <w:ind w:left="2160" w:hanging="180"/>
      </w:pPr>
    </w:lvl>
    <w:lvl w:ilvl="3" w:tplc="C4545D44">
      <w:start w:val="1"/>
      <w:numFmt w:val="decimal"/>
      <w:lvlText w:val="%4."/>
      <w:lvlJc w:val="left"/>
      <w:pPr>
        <w:ind w:left="2880" w:hanging="360"/>
      </w:pPr>
    </w:lvl>
    <w:lvl w:ilvl="4" w:tplc="8BF6F8F8">
      <w:start w:val="1"/>
      <w:numFmt w:val="lowerLetter"/>
      <w:lvlText w:val="%5."/>
      <w:lvlJc w:val="left"/>
      <w:pPr>
        <w:ind w:left="3600" w:hanging="360"/>
      </w:pPr>
    </w:lvl>
    <w:lvl w:ilvl="5" w:tplc="0F0A3EAC">
      <w:start w:val="1"/>
      <w:numFmt w:val="lowerRoman"/>
      <w:lvlText w:val="%6."/>
      <w:lvlJc w:val="right"/>
      <w:pPr>
        <w:ind w:left="4320" w:hanging="180"/>
      </w:pPr>
    </w:lvl>
    <w:lvl w:ilvl="6" w:tplc="C3F2B490">
      <w:start w:val="1"/>
      <w:numFmt w:val="decimal"/>
      <w:lvlText w:val="%7."/>
      <w:lvlJc w:val="left"/>
      <w:pPr>
        <w:ind w:left="5040" w:hanging="360"/>
      </w:pPr>
    </w:lvl>
    <w:lvl w:ilvl="7" w:tplc="80A0E0A4">
      <w:start w:val="1"/>
      <w:numFmt w:val="lowerLetter"/>
      <w:lvlText w:val="%8."/>
      <w:lvlJc w:val="left"/>
      <w:pPr>
        <w:ind w:left="5760" w:hanging="360"/>
      </w:pPr>
    </w:lvl>
    <w:lvl w:ilvl="8" w:tplc="7664683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233E8"/>
    <w:multiLevelType w:val="hybridMultilevel"/>
    <w:tmpl w:val="7D5A6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B33B5"/>
    <w:multiLevelType w:val="hybridMultilevel"/>
    <w:tmpl w:val="10A01A82"/>
    <w:lvl w:ilvl="0" w:tplc="61CC5864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446C"/>
    <w:multiLevelType w:val="hybridMultilevel"/>
    <w:tmpl w:val="5AA8429E"/>
    <w:lvl w:ilvl="0" w:tplc="2D963EA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50797"/>
    <w:multiLevelType w:val="hybridMultilevel"/>
    <w:tmpl w:val="B4D4C200"/>
    <w:lvl w:ilvl="0" w:tplc="B404AF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D67D6"/>
    <w:multiLevelType w:val="hybridMultilevel"/>
    <w:tmpl w:val="4A307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34B0D"/>
    <w:multiLevelType w:val="hybridMultilevel"/>
    <w:tmpl w:val="0616C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0F8FF"/>
    <w:multiLevelType w:val="hybridMultilevel"/>
    <w:tmpl w:val="CE94BC4E"/>
    <w:lvl w:ilvl="0" w:tplc="75F2217C">
      <w:start w:val="1"/>
      <w:numFmt w:val="decimal"/>
      <w:lvlText w:val="%1."/>
      <w:lvlJc w:val="left"/>
      <w:pPr>
        <w:ind w:left="720" w:hanging="360"/>
      </w:pPr>
    </w:lvl>
    <w:lvl w:ilvl="1" w:tplc="D556BEA2">
      <w:start w:val="1"/>
      <w:numFmt w:val="lowerLetter"/>
      <w:lvlText w:val="%2."/>
      <w:lvlJc w:val="left"/>
      <w:pPr>
        <w:ind w:left="1440" w:hanging="360"/>
      </w:pPr>
    </w:lvl>
    <w:lvl w:ilvl="2" w:tplc="D7124A42">
      <w:start w:val="1"/>
      <w:numFmt w:val="lowerRoman"/>
      <w:lvlText w:val="%3."/>
      <w:lvlJc w:val="right"/>
      <w:pPr>
        <w:ind w:left="2160" w:hanging="180"/>
      </w:pPr>
    </w:lvl>
    <w:lvl w:ilvl="3" w:tplc="211C82AA">
      <w:start w:val="1"/>
      <w:numFmt w:val="decimal"/>
      <w:lvlText w:val="%4."/>
      <w:lvlJc w:val="left"/>
      <w:pPr>
        <w:ind w:left="2880" w:hanging="360"/>
      </w:pPr>
    </w:lvl>
    <w:lvl w:ilvl="4" w:tplc="2228CA3C">
      <w:start w:val="1"/>
      <w:numFmt w:val="lowerLetter"/>
      <w:lvlText w:val="%5."/>
      <w:lvlJc w:val="left"/>
      <w:pPr>
        <w:ind w:left="3600" w:hanging="360"/>
      </w:pPr>
    </w:lvl>
    <w:lvl w:ilvl="5" w:tplc="08F4EAAE">
      <w:start w:val="1"/>
      <w:numFmt w:val="lowerRoman"/>
      <w:lvlText w:val="%6."/>
      <w:lvlJc w:val="right"/>
      <w:pPr>
        <w:ind w:left="4320" w:hanging="180"/>
      </w:pPr>
    </w:lvl>
    <w:lvl w:ilvl="6" w:tplc="9A7046D8">
      <w:start w:val="1"/>
      <w:numFmt w:val="decimal"/>
      <w:lvlText w:val="%7."/>
      <w:lvlJc w:val="left"/>
      <w:pPr>
        <w:ind w:left="5040" w:hanging="360"/>
      </w:pPr>
    </w:lvl>
    <w:lvl w:ilvl="7" w:tplc="52DE7BD6">
      <w:start w:val="1"/>
      <w:numFmt w:val="lowerLetter"/>
      <w:lvlText w:val="%8."/>
      <w:lvlJc w:val="left"/>
      <w:pPr>
        <w:ind w:left="5760" w:hanging="360"/>
      </w:pPr>
    </w:lvl>
    <w:lvl w:ilvl="8" w:tplc="412A40B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57007"/>
    <w:multiLevelType w:val="hybridMultilevel"/>
    <w:tmpl w:val="3452ACA0"/>
    <w:lvl w:ilvl="0" w:tplc="3ED86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060F"/>
    <w:multiLevelType w:val="hybridMultilevel"/>
    <w:tmpl w:val="4CCE0A6C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A2F2A"/>
    <w:multiLevelType w:val="hybridMultilevel"/>
    <w:tmpl w:val="46E89B62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F4EDF"/>
    <w:multiLevelType w:val="hybridMultilevel"/>
    <w:tmpl w:val="18FE2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EFA5D"/>
    <w:multiLevelType w:val="hybridMultilevel"/>
    <w:tmpl w:val="1748A47E"/>
    <w:lvl w:ilvl="0" w:tplc="18E0BD48">
      <w:start w:val="1"/>
      <w:numFmt w:val="decimal"/>
      <w:lvlText w:val="%1."/>
      <w:lvlJc w:val="left"/>
      <w:pPr>
        <w:ind w:left="720" w:hanging="360"/>
      </w:pPr>
    </w:lvl>
    <w:lvl w:ilvl="1" w:tplc="13923778">
      <w:start w:val="1"/>
      <w:numFmt w:val="lowerLetter"/>
      <w:lvlText w:val="%2."/>
      <w:lvlJc w:val="left"/>
      <w:pPr>
        <w:ind w:left="1440" w:hanging="360"/>
      </w:pPr>
    </w:lvl>
    <w:lvl w:ilvl="2" w:tplc="77CA1226">
      <w:start w:val="1"/>
      <w:numFmt w:val="lowerRoman"/>
      <w:lvlText w:val="%3."/>
      <w:lvlJc w:val="right"/>
      <w:pPr>
        <w:ind w:left="2160" w:hanging="180"/>
      </w:pPr>
    </w:lvl>
    <w:lvl w:ilvl="3" w:tplc="C136BF28">
      <w:start w:val="1"/>
      <w:numFmt w:val="decimal"/>
      <w:lvlText w:val="%4."/>
      <w:lvlJc w:val="left"/>
      <w:pPr>
        <w:ind w:left="2880" w:hanging="360"/>
      </w:pPr>
    </w:lvl>
    <w:lvl w:ilvl="4" w:tplc="150E0BBC">
      <w:start w:val="1"/>
      <w:numFmt w:val="lowerLetter"/>
      <w:lvlText w:val="%5."/>
      <w:lvlJc w:val="left"/>
      <w:pPr>
        <w:ind w:left="3600" w:hanging="360"/>
      </w:pPr>
    </w:lvl>
    <w:lvl w:ilvl="5" w:tplc="6A2C7126">
      <w:start w:val="1"/>
      <w:numFmt w:val="lowerRoman"/>
      <w:lvlText w:val="%6."/>
      <w:lvlJc w:val="right"/>
      <w:pPr>
        <w:ind w:left="4320" w:hanging="180"/>
      </w:pPr>
    </w:lvl>
    <w:lvl w:ilvl="6" w:tplc="211EF1C0">
      <w:start w:val="1"/>
      <w:numFmt w:val="decimal"/>
      <w:lvlText w:val="%7."/>
      <w:lvlJc w:val="left"/>
      <w:pPr>
        <w:ind w:left="5040" w:hanging="360"/>
      </w:pPr>
    </w:lvl>
    <w:lvl w:ilvl="7" w:tplc="FD8C7928">
      <w:start w:val="1"/>
      <w:numFmt w:val="lowerLetter"/>
      <w:lvlText w:val="%8."/>
      <w:lvlJc w:val="left"/>
      <w:pPr>
        <w:ind w:left="5760" w:hanging="360"/>
      </w:pPr>
    </w:lvl>
    <w:lvl w:ilvl="8" w:tplc="6570FDA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D8956"/>
    <w:multiLevelType w:val="hybridMultilevel"/>
    <w:tmpl w:val="5C662620"/>
    <w:lvl w:ilvl="0" w:tplc="EF52A676">
      <w:start w:val="1"/>
      <w:numFmt w:val="decimal"/>
      <w:lvlText w:val="%1."/>
      <w:lvlJc w:val="left"/>
      <w:pPr>
        <w:ind w:left="720" w:hanging="360"/>
      </w:pPr>
    </w:lvl>
    <w:lvl w:ilvl="1" w:tplc="A0E27AAC">
      <w:start w:val="1"/>
      <w:numFmt w:val="lowerLetter"/>
      <w:lvlText w:val="%2."/>
      <w:lvlJc w:val="left"/>
      <w:pPr>
        <w:ind w:left="1440" w:hanging="360"/>
      </w:pPr>
    </w:lvl>
    <w:lvl w:ilvl="2" w:tplc="AE70764A">
      <w:start w:val="1"/>
      <w:numFmt w:val="lowerRoman"/>
      <w:lvlText w:val="%3."/>
      <w:lvlJc w:val="right"/>
      <w:pPr>
        <w:ind w:left="2160" w:hanging="180"/>
      </w:pPr>
    </w:lvl>
    <w:lvl w:ilvl="3" w:tplc="703E785C">
      <w:start w:val="1"/>
      <w:numFmt w:val="decimal"/>
      <w:lvlText w:val="%4."/>
      <w:lvlJc w:val="left"/>
      <w:pPr>
        <w:ind w:left="2880" w:hanging="360"/>
      </w:pPr>
    </w:lvl>
    <w:lvl w:ilvl="4" w:tplc="D4F0A5AE">
      <w:start w:val="1"/>
      <w:numFmt w:val="lowerLetter"/>
      <w:lvlText w:val="%5."/>
      <w:lvlJc w:val="left"/>
      <w:pPr>
        <w:ind w:left="3600" w:hanging="360"/>
      </w:pPr>
    </w:lvl>
    <w:lvl w:ilvl="5" w:tplc="A9303548">
      <w:start w:val="1"/>
      <w:numFmt w:val="lowerRoman"/>
      <w:lvlText w:val="%6."/>
      <w:lvlJc w:val="right"/>
      <w:pPr>
        <w:ind w:left="4320" w:hanging="180"/>
      </w:pPr>
    </w:lvl>
    <w:lvl w:ilvl="6" w:tplc="9BDCCC12">
      <w:start w:val="1"/>
      <w:numFmt w:val="decimal"/>
      <w:lvlText w:val="%7."/>
      <w:lvlJc w:val="left"/>
      <w:pPr>
        <w:ind w:left="5040" w:hanging="360"/>
      </w:pPr>
    </w:lvl>
    <w:lvl w:ilvl="7" w:tplc="752CA260">
      <w:start w:val="1"/>
      <w:numFmt w:val="lowerLetter"/>
      <w:lvlText w:val="%8."/>
      <w:lvlJc w:val="left"/>
      <w:pPr>
        <w:ind w:left="5760" w:hanging="360"/>
      </w:pPr>
    </w:lvl>
    <w:lvl w:ilvl="8" w:tplc="D312DB9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699EFA"/>
    <w:multiLevelType w:val="hybridMultilevel"/>
    <w:tmpl w:val="581E065C"/>
    <w:lvl w:ilvl="0" w:tplc="3DC64962">
      <w:start w:val="1"/>
      <w:numFmt w:val="decimal"/>
      <w:lvlText w:val="%1."/>
      <w:lvlJc w:val="left"/>
      <w:pPr>
        <w:ind w:left="720" w:hanging="360"/>
      </w:pPr>
    </w:lvl>
    <w:lvl w:ilvl="1" w:tplc="CBBC9C3C">
      <w:start w:val="1"/>
      <w:numFmt w:val="lowerLetter"/>
      <w:lvlText w:val="%2."/>
      <w:lvlJc w:val="left"/>
      <w:pPr>
        <w:ind w:left="1440" w:hanging="360"/>
      </w:pPr>
    </w:lvl>
    <w:lvl w:ilvl="2" w:tplc="52084D8C">
      <w:start w:val="1"/>
      <w:numFmt w:val="lowerRoman"/>
      <w:lvlText w:val="%3."/>
      <w:lvlJc w:val="right"/>
      <w:pPr>
        <w:ind w:left="2160" w:hanging="180"/>
      </w:pPr>
    </w:lvl>
    <w:lvl w:ilvl="3" w:tplc="860873E0">
      <w:start w:val="1"/>
      <w:numFmt w:val="decimal"/>
      <w:lvlText w:val="%4."/>
      <w:lvlJc w:val="left"/>
      <w:pPr>
        <w:ind w:left="2880" w:hanging="360"/>
      </w:pPr>
    </w:lvl>
    <w:lvl w:ilvl="4" w:tplc="C1CAF2CA">
      <w:start w:val="1"/>
      <w:numFmt w:val="lowerLetter"/>
      <w:lvlText w:val="%5."/>
      <w:lvlJc w:val="left"/>
      <w:pPr>
        <w:ind w:left="3600" w:hanging="360"/>
      </w:pPr>
    </w:lvl>
    <w:lvl w:ilvl="5" w:tplc="B1BE6E9E">
      <w:start w:val="1"/>
      <w:numFmt w:val="lowerRoman"/>
      <w:lvlText w:val="%6."/>
      <w:lvlJc w:val="right"/>
      <w:pPr>
        <w:ind w:left="4320" w:hanging="180"/>
      </w:pPr>
    </w:lvl>
    <w:lvl w:ilvl="6" w:tplc="2DAEB616">
      <w:start w:val="1"/>
      <w:numFmt w:val="decimal"/>
      <w:lvlText w:val="%7."/>
      <w:lvlJc w:val="left"/>
      <w:pPr>
        <w:ind w:left="5040" w:hanging="360"/>
      </w:pPr>
    </w:lvl>
    <w:lvl w:ilvl="7" w:tplc="FBA4837A">
      <w:start w:val="1"/>
      <w:numFmt w:val="lowerLetter"/>
      <w:lvlText w:val="%8."/>
      <w:lvlJc w:val="left"/>
      <w:pPr>
        <w:ind w:left="5760" w:hanging="360"/>
      </w:pPr>
    </w:lvl>
    <w:lvl w:ilvl="8" w:tplc="477845E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83780"/>
    <w:multiLevelType w:val="hybridMultilevel"/>
    <w:tmpl w:val="303E4026"/>
    <w:lvl w:ilvl="0" w:tplc="725CB8AA">
      <w:start w:val="1"/>
      <w:numFmt w:val="decimal"/>
      <w:lvlText w:val="%1."/>
      <w:lvlJc w:val="left"/>
      <w:pPr>
        <w:ind w:left="7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5" w15:restartNumberingAfterBreak="0">
    <w:nsid w:val="5F460DF9"/>
    <w:multiLevelType w:val="hybridMultilevel"/>
    <w:tmpl w:val="BF1655D0"/>
    <w:lvl w:ilvl="0" w:tplc="80CA5F96">
      <w:start w:val="1"/>
      <w:numFmt w:val="decimal"/>
      <w:lvlText w:val="%1."/>
      <w:lvlJc w:val="left"/>
      <w:pPr>
        <w:ind w:left="720" w:hanging="360"/>
      </w:pPr>
    </w:lvl>
    <w:lvl w:ilvl="1" w:tplc="6340068A">
      <w:start w:val="1"/>
      <w:numFmt w:val="lowerLetter"/>
      <w:lvlText w:val="%2."/>
      <w:lvlJc w:val="left"/>
      <w:pPr>
        <w:ind w:left="1440" w:hanging="360"/>
      </w:pPr>
    </w:lvl>
    <w:lvl w:ilvl="2" w:tplc="4634C06A">
      <w:start w:val="1"/>
      <w:numFmt w:val="lowerRoman"/>
      <w:lvlText w:val="%3."/>
      <w:lvlJc w:val="right"/>
      <w:pPr>
        <w:ind w:left="2160" w:hanging="180"/>
      </w:pPr>
    </w:lvl>
    <w:lvl w:ilvl="3" w:tplc="3F0C37F0">
      <w:start w:val="1"/>
      <w:numFmt w:val="decimal"/>
      <w:lvlText w:val="%4."/>
      <w:lvlJc w:val="left"/>
      <w:pPr>
        <w:ind w:left="2880" w:hanging="360"/>
      </w:pPr>
    </w:lvl>
    <w:lvl w:ilvl="4" w:tplc="625A8DEE">
      <w:start w:val="1"/>
      <w:numFmt w:val="lowerLetter"/>
      <w:lvlText w:val="%5."/>
      <w:lvlJc w:val="left"/>
      <w:pPr>
        <w:ind w:left="3600" w:hanging="360"/>
      </w:pPr>
    </w:lvl>
    <w:lvl w:ilvl="5" w:tplc="9080FCA8">
      <w:start w:val="1"/>
      <w:numFmt w:val="lowerRoman"/>
      <w:lvlText w:val="%6."/>
      <w:lvlJc w:val="right"/>
      <w:pPr>
        <w:ind w:left="4320" w:hanging="180"/>
      </w:pPr>
    </w:lvl>
    <w:lvl w:ilvl="6" w:tplc="4A5C3470">
      <w:start w:val="1"/>
      <w:numFmt w:val="decimal"/>
      <w:lvlText w:val="%7."/>
      <w:lvlJc w:val="left"/>
      <w:pPr>
        <w:ind w:left="5040" w:hanging="360"/>
      </w:pPr>
    </w:lvl>
    <w:lvl w:ilvl="7" w:tplc="2036005A">
      <w:start w:val="1"/>
      <w:numFmt w:val="lowerLetter"/>
      <w:lvlText w:val="%8."/>
      <w:lvlJc w:val="left"/>
      <w:pPr>
        <w:ind w:left="5760" w:hanging="360"/>
      </w:pPr>
    </w:lvl>
    <w:lvl w:ilvl="8" w:tplc="B622A8F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E3FC9"/>
    <w:multiLevelType w:val="hybridMultilevel"/>
    <w:tmpl w:val="8CE82F0C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576C7"/>
    <w:multiLevelType w:val="hybridMultilevel"/>
    <w:tmpl w:val="A5C8621E"/>
    <w:lvl w:ilvl="0" w:tplc="807EF9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2DDF0"/>
    <w:multiLevelType w:val="hybridMultilevel"/>
    <w:tmpl w:val="5BC62796"/>
    <w:lvl w:ilvl="0" w:tplc="2376CB98">
      <w:start w:val="1"/>
      <w:numFmt w:val="decimal"/>
      <w:lvlText w:val="%1."/>
      <w:lvlJc w:val="left"/>
      <w:pPr>
        <w:ind w:left="720" w:hanging="360"/>
      </w:pPr>
    </w:lvl>
    <w:lvl w:ilvl="1" w:tplc="07EE7E52">
      <w:start w:val="1"/>
      <w:numFmt w:val="lowerLetter"/>
      <w:lvlText w:val="%2."/>
      <w:lvlJc w:val="left"/>
      <w:pPr>
        <w:ind w:left="1440" w:hanging="360"/>
      </w:pPr>
    </w:lvl>
    <w:lvl w:ilvl="2" w:tplc="76761B9C">
      <w:start w:val="1"/>
      <w:numFmt w:val="lowerRoman"/>
      <w:lvlText w:val="%3."/>
      <w:lvlJc w:val="right"/>
      <w:pPr>
        <w:ind w:left="2160" w:hanging="180"/>
      </w:pPr>
    </w:lvl>
    <w:lvl w:ilvl="3" w:tplc="8AAA2952">
      <w:start w:val="1"/>
      <w:numFmt w:val="decimal"/>
      <w:lvlText w:val="%4."/>
      <w:lvlJc w:val="left"/>
      <w:pPr>
        <w:ind w:left="2880" w:hanging="360"/>
      </w:pPr>
    </w:lvl>
    <w:lvl w:ilvl="4" w:tplc="947CF0EC">
      <w:start w:val="1"/>
      <w:numFmt w:val="lowerLetter"/>
      <w:lvlText w:val="%5."/>
      <w:lvlJc w:val="left"/>
      <w:pPr>
        <w:ind w:left="3600" w:hanging="360"/>
      </w:pPr>
    </w:lvl>
    <w:lvl w:ilvl="5" w:tplc="38D011E2">
      <w:start w:val="1"/>
      <w:numFmt w:val="lowerRoman"/>
      <w:lvlText w:val="%6."/>
      <w:lvlJc w:val="right"/>
      <w:pPr>
        <w:ind w:left="4320" w:hanging="180"/>
      </w:pPr>
    </w:lvl>
    <w:lvl w:ilvl="6" w:tplc="883E14CA">
      <w:start w:val="1"/>
      <w:numFmt w:val="decimal"/>
      <w:lvlText w:val="%7."/>
      <w:lvlJc w:val="left"/>
      <w:pPr>
        <w:ind w:left="5040" w:hanging="360"/>
      </w:pPr>
    </w:lvl>
    <w:lvl w:ilvl="7" w:tplc="D41CD3A0">
      <w:start w:val="1"/>
      <w:numFmt w:val="lowerLetter"/>
      <w:lvlText w:val="%8."/>
      <w:lvlJc w:val="left"/>
      <w:pPr>
        <w:ind w:left="5760" w:hanging="360"/>
      </w:pPr>
    </w:lvl>
    <w:lvl w:ilvl="8" w:tplc="4D006A4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B76F5D"/>
    <w:multiLevelType w:val="hybridMultilevel"/>
    <w:tmpl w:val="4EB4E4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DFF7A"/>
    <w:multiLevelType w:val="hybridMultilevel"/>
    <w:tmpl w:val="FDAC3ACC"/>
    <w:lvl w:ilvl="0" w:tplc="046CE190">
      <w:start w:val="1"/>
      <w:numFmt w:val="decimal"/>
      <w:lvlText w:val="%1."/>
      <w:lvlJc w:val="left"/>
      <w:pPr>
        <w:ind w:left="720" w:hanging="360"/>
      </w:pPr>
    </w:lvl>
    <w:lvl w:ilvl="1" w:tplc="17429DA6">
      <w:start w:val="1"/>
      <w:numFmt w:val="lowerLetter"/>
      <w:lvlText w:val="%2."/>
      <w:lvlJc w:val="left"/>
      <w:pPr>
        <w:ind w:left="1440" w:hanging="360"/>
      </w:pPr>
    </w:lvl>
    <w:lvl w:ilvl="2" w:tplc="9392C3A4">
      <w:start w:val="1"/>
      <w:numFmt w:val="lowerRoman"/>
      <w:lvlText w:val="%3."/>
      <w:lvlJc w:val="right"/>
      <w:pPr>
        <w:ind w:left="2160" w:hanging="180"/>
      </w:pPr>
    </w:lvl>
    <w:lvl w:ilvl="3" w:tplc="E1E23FCE">
      <w:start w:val="1"/>
      <w:numFmt w:val="decimal"/>
      <w:lvlText w:val="%4."/>
      <w:lvlJc w:val="left"/>
      <w:pPr>
        <w:ind w:left="2880" w:hanging="360"/>
      </w:pPr>
    </w:lvl>
    <w:lvl w:ilvl="4" w:tplc="123E3916">
      <w:start w:val="1"/>
      <w:numFmt w:val="lowerLetter"/>
      <w:lvlText w:val="%5."/>
      <w:lvlJc w:val="left"/>
      <w:pPr>
        <w:ind w:left="3600" w:hanging="360"/>
      </w:pPr>
    </w:lvl>
    <w:lvl w:ilvl="5" w:tplc="8EA83480">
      <w:start w:val="1"/>
      <w:numFmt w:val="lowerRoman"/>
      <w:lvlText w:val="%6."/>
      <w:lvlJc w:val="right"/>
      <w:pPr>
        <w:ind w:left="4320" w:hanging="180"/>
      </w:pPr>
    </w:lvl>
    <w:lvl w:ilvl="6" w:tplc="9AD2041C">
      <w:start w:val="1"/>
      <w:numFmt w:val="decimal"/>
      <w:lvlText w:val="%7."/>
      <w:lvlJc w:val="left"/>
      <w:pPr>
        <w:ind w:left="5040" w:hanging="360"/>
      </w:pPr>
    </w:lvl>
    <w:lvl w:ilvl="7" w:tplc="023E5010">
      <w:start w:val="1"/>
      <w:numFmt w:val="lowerLetter"/>
      <w:lvlText w:val="%8."/>
      <w:lvlJc w:val="left"/>
      <w:pPr>
        <w:ind w:left="5760" w:hanging="360"/>
      </w:pPr>
    </w:lvl>
    <w:lvl w:ilvl="8" w:tplc="FBF2274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9975E4"/>
    <w:multiLevelType w:val="hybridMultilevel"/>
    <w:tmpl w:val="00E23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D4737"/>
    <w:multiLevelType w:val="hybridMultilevel"/>
    <w:tmpl w:val="244E09AA"/>
    <w:lvl w:ilvl="0" w:tplc="15A2470C">
      <w:start w:val="1"/>
      <w:numFmt w:val="decimal"/>
      <w:lvlText w:val="%1."/>
      <w:lvlJc w:val="left"/>
      <w:pPr>
        <w:ind w:left="720" w:hanging="360"/>
      </w:pPr>
    </w:lvl>
    <w:lvl w:ilvl="1" w:tplc="119614D4">
      <w:start w:val="1"/>
      <w:numFmt w:val="lowerLetter"/>
      <w:lvlText w:val="%2."/>
      <w:lvlJc w:val="left"/>
      <w:pPr>
        <w:ind w:left="1440" w:hanging="360"/>
      </w:pPr>
    </w:lvl>
    <w:lvl w:ilvl="2" w:tplc="4DC85766">
      <w:start w:val="1"/>
      <w:numFmt w:val="lowerRoman"/>
      <w:lvlText w:val="%3."/>
      <w:lvlJc w:val="right"/>
      <w:pPr>
        <w:ind w:left="2160" w:hanging="180"/>
      </w:pPr>
    </w:lvl>
    <w:lvl w:ilvl="3" w:tplc="6E62000A">
      <w:start w:val="1"/>
      <w:numFmt w:val="decimal"/>
      <w:lvlText w:val="%4."/>
      <w:lvlJc w:val="left"/>
      <w:pPr>
        <w:ind w:left="2880" w:hanging="360"/>
      </w:pPr>
    </w:lvl>
    <w:lvl w:ilvl="4" w:tplc="F62A3A34">
      <w:start w:val="1"/>
      <w:numFmt w:val="lowerLetter"/>
      <w:lvlText w:val="%5."/>
      <w:lvlJc w:val="left"/>
      <w:pPr>
        <w:ind w:left="3600" w:hanging="360"/>
      </w:pPr>
    </w:lvl>
    <w:lvl w:ilvl="5" w:tplc="62749C32">
      <w:start w:val="1"/>
      <w:numFmt w:val="lowerRoman"/>
      <w:lvlText w:val="%6."/>
      <w:lvlJc w:val="right"/>
      <w:pPr>
        <w:ind w:left="4320" w:hanging="180"/>
      </w:pPr>
    </w:lvl>
    <w:lvl w:ilvl="6" w:tplc="CA34BBB0">
      <w:start w:val="1"/>
      <w:numFmt w:val="decimal"/>
      <w:lvlText w:val="%7."/>
      <w:lvlJc w:val="left"/>
      <w:pPr>
        <w:ind w:left="5040" w:hanging="360"/>
      </w:pPr>
    </w:lvl>
    <w:lvl w:ilvl="7" w:tplc="DB0A9776">
      <w:start w:val="1"/>
      <w:numFmt w:val="lowerLetter"/>
      <w:lvlText w:val="%8."/>
      <w:lvlJc w:val="left"/>
      <w:pPr>
        <w:ind w:left="5760" w:hanging="360"/>
      </w:pPr>
    </w:lvl>
    <w:lvl w:ilvl="8" w:tplc="F926B42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7712A"/>
    <w:multiLevelType w:val="hybridMultilevel"/>
    <w:tmpl w:val="ECAABB36"/>
    <w:lvl w:ilvl="0" w:tplc="812E4F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5186B46">
      <w:start w:val="1"/>
      <w:numFmt w:val="lowerLetter"/>
      <w:lvlText w:val="%2."/>
      <w:lvlJc w:val="left"/>
      <w:pPr>
        <w:ind w:left="1080" w:hanging="360"/>
      </w:pPr>
    </w:lvl>
    <w:lvl w:ilvl="2" w:tplc="EA6AA198">
      <w:start w:val="1"/>
      <w:numFmt w:val="lowerRoman"/>
      <w:lvlText w:val="%3."/>
      <w:lvlJc w:val="right"/>
      <w:pPr>
        <w:ind w:left="1800" w:hanging="180"/>
      </w:pPr>
    </w:lvl>
    <w:lvl w:ilvl="3" w:tplc="F57070A6">
      <w:start w:val="1"/>
      <w:numFmt w:val="decimal"/>
      <w:lvlText w:val="%4."/>
      <w:lvlJc w:val="left"/>
      <w:pPr>
        <w:ind w:left="2520" w:hanging="360"/>
      </w:pPr>
    </w:lvl>
    <w:lvl w:ilvl="4" w:tplc="F57C61D2">
      <w:start w:val="1"/>
      <w:numFmt w:val="lowerLetter"/>
      <w:lvlText w:val="%5."/>
      <w:lvlJc w:val="left"/>
      <w:pPr>
        <w:ind w:left="3240" w:hanging="360"/>
      </w:pPr>
    </w:lvl>
    <w:lvl w:ilvl="5" w:tplc="09EE6D26">
      <w:start w:val="1"/>
      <w:numFmt w:val="lowerRoman"/>
      <w:lvlText w:val="%6."/>
      <w:lvlJc w:val="right"/>
      <w:pPr>
        <w:ind w:left="3960" w:hanging="180"/>
      </w:pPr>
    </w:lvl>
    <w:lvl w:ilvl="6" w:tplc="ADEA8DD4">
      <w:start w:val="1"/>
      <w:numFmt w:val="decimal"/>
      <w:lvlText w:val="%7."/>
      <w:lvlJc w:val="left"/>
      <w:pPr>
        <w:ind w:left="4680" w:hanging="360"/>
      </w:pPr>
    </w:lvl>
    <w:lvl w:ilvl="7" w:tplc="7BE45C42">
      <w:start w:val="1"/>
      <w:numFmt w:val="lowerLetter"/>
      <w:lvlText w:val="%8."/>
      <w:lvlJc w:val="left"/>
      <w:pPr>
        <w:ind w:left="5400" w:hanging="360"/>
      </w:pPr>
    </w:lvl>
    <w:lvl w:ilvl="8" w:tplc="E05A715E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5FF2EB"/>
    <w:multiLevelType w:val="hybridMultilevel"/>
    <w:tmpl w:val="E4F671C2"/>
    <w:lvl w:ilvl="0" w:tplc="7A8844B4">
      <w:start w:val="1"/>
      <w:numFmt w:val="decimal"/>
      <w:lvlText w:val="%1."/>
      <w:lvlJc w:val="left"/>
      <w:pPr>
        <w:ind w:left="720" w:hanging="360"/>
      </w:pPr>
    </w:lvl>
    <w:lvl w:ilvl="1" w:tplc="FE9A1CCA">
      <w:start w:val="1"/>
      <w:numFmt w:val="lowerLetter"/>
      <w:lvlText w:val="%2."/>
      <w:lvlJc w:val="left"/>
      <w:pPr>
        <w:ind w:left="1440" w:hanging="360"/>
      </w:pPr>
    </w:lvl>
    <w:lvl w:ilvl="2" w:tplc="E07A5D0E">
      <w:start w:val="1"/>
      <w:numFmt w:val="lowerRoman"/>
      <w:lvlText w:val="%3."/>
      <w:lvlJc w:val="right"/>
      <w:pPr>
        <w:ind w:left="2160" w:hanging="180"/>
      </w:pPr>
    </w:lvl>
    <w:lvl w:ilvl="3" w:tplc="4864807A">
      <w:start w:val="1"/>
      <w:numFmt w:val="decimal"/>
      <w:lvlText w:val="%4."/>
      <w:lvlJc w:val="left"/>
      <w:pPr>
        <w:ind w:left="2880" w:hanging="360"/>
      </w:pPr>
    </w:lvl>
    <w:lvl w:ilvl="4" w:tplc="40D8062A">
      <w:start w:val="1"/>
      <w:numFmt w:val="lowerLetter"/>
      <w:lvlText w:val="%5."/>
      <w:lvlJc w:val="left"/>
      <w:pPr>
        <w:ind w:left="3600" w:hanging="360"/>
      </w:pPr>
    </w:lvl>
    <w:lvl w:ilvl="5" w:tplc="C90EB742">
      <w:start w:val="1"/>
      <w:numFmt w:val="lowerRoman"/>
      <w:lvlText w:val="%6."/>
      <w:lvlJc w:val="right"/>
      <w:pPr>
        <w:ind w:left="4320" w:hanging="180"/>
      </w:pPr>
    </w:lvl>
    <w:lvl w:ilvl="6" w:tplc="0EB8F1B6">
      <w:start w:val="1"/>
      <w:numFmt w:val="decimal"/>
      <w:lvlText w:val="%7."/>
      <w:lvlJc w:val="left"/>
      <w:pPr>
        <w:ind w:left="5040" w:hanging="360"/>
      </w:pPr>
    </w:lvl>
    <w:lvl w:ilvl="7" w:tplc="94BA30A6">
      <w:start w:val="1"/>
      <w:numFmt w:val="lowerLetter"/>
      <w:lvlText w:val="%8."/>
      <w:lvlJc w:val="left"/>
      <w:pPr>
        <w:ind w:left="5760" w:hanging="360"/>
      </w:pPr>
    </w:lvl>
    <w:lvl w:ilvl="8" w:tplc="BAD6210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1444D"/>
    <w:multiLevelType w:val="hybridMultilevel"/>
    <w:tmpl w:val="F6744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BD1DC"/>
    <w:multiLevelType w:val="hybridMultilevel"/>
    <w:tmpl w:val="F536D0F6"/>
    <w:lvl w:ilvl="0" w:tplc="0B94A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BAD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6C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2ED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80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6E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2A4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89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A0A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9"/>
  </w:num>
  <w:num w:numId="3">
    <w:abstractNumId w:val="23"/>
  </w:num>
  <w:num w:numId="4">
    <w:abstractNumId w:val="5"/>
  </w:num>
  <w:num w:numId="5">
    <w:abstractNumId w:val="20"/>
  </w:num>
  <w:num w:numId="6">
    <w:abstractNumId w:val="37"/>
  </w:num>
  <w:num w:numId="7">
    <w:abstractNumId w:val="24"/>
  </w:num>
  <w:num w:numId="8">
    <w:abstractNumId w:val="1"/>
  </w:num>
  <w:num w:numId="9">
    <w:abstractNumId w:val="18"/>
  </w:num>
  <w:num w:numId="10">
    <w:abstractNumId w:val="41"/>
  </w:num>
  <w:num w:numId="11">
    <w:abstractNumId w:val="25"/>
  </w:num>
  <w:num w:numId="12">
    <w:abstractNumId w:val="34"/>
  </w:num>
  <w:num w:numId="13">
    <w:abstractNumId w:val="21"/>
  </w:num>
  <w:num w:numId="14">
    <w:abstractNumId w:val="12"/>
  </w:num>
  <w:num w:numId="15">
    <w:abstractNumId w:val="17"/>
  </w:num>
  <w:num w:numId="16">
    <w:abstractNumId w:val="32"/>
  </w:num>
  <w:num w:numId="17">
    <w:abstractNumId w:val="35"/>
  </w:num>
  <w:num w:numId="18">
    <w:abstractNumId w:val="44"/>
  </w:num>
  <w:num w:numId="19">
    <w:abstractNumId w:val="33"/>
  </w:num>
  <w:num w:numId="20">
    <w:abstractNumId w:val="19"/>
  </w:num>
  <w:num w:numId="21">
    <w:abstractNumId w:val="0"/>
  </w:num>
  <w:num w:numId="22">
    <w:abstractNumId w:val="16"/>
  </w:num>
  <w:num w:numId="23">
    <w:abstractNumId w:val="38"/>
  </w:num>
  <w:num w:numId="24">
    <w:abstractNumId w:val="10"/>
  </w:num>
  <w:num w:numId="25">
    <w:abstractNumId w:val="40"/>
  </w:num>
  <w:num w:numId="26">
    <w:abstractNumId w:val="31"/>
  </w:num>
  <w:num w:numId="27">
    <w:abstractNumId w:val="46"/>
  </w:num>
  <w:num w:numId="28">
    <w:abstractNumId w:val="11"/>
  </w:num>
  <w:num w:numId="29">
    <w:abstractNumId w:val="13"/>
  </w:num>
  <w:num w:numId="30">
    <w:abstractNumId w:val="3"/>
  </w:num>
  <w:num w:numId="31">
    <w:abstractNumId w:val="42"/>
  </w:num>
  <w:num w:numId="32">
    <w:abstractNumId w:val="14"/>
  </w:num>
  <w:num w:numId="33">
    <w:abstractNumId w:val="43"/>
  </w:num>
  <w:num w:numId="34">
    <w:abstractNumId w:val="9"/>
  </w:num>
  <w:num w:numId="35">
    <w:abstractNumId w:val="26"/>
  </w:num>
  <w:num w:numId="36">
    <w:abstractNumId w:val="2"/>
  </w:num>
  <w:num w:numId="37">
    <w:abstractNumId w:val="7"/>
  </w:num>
  <w:num w:numId="38">
    <w:abstractNumId w:val="45"/>
  </w:num>
  <w:num w:numId="39">
    <w:abstractNumId w:val="22"/>
  </w:num>
  <w:num w:numId="40">
    <w:abstractNumId w:val="4"/>
  </w:num>
  <w:num w:numId="41">
    <w:abstractNumId w:val="6"/>
  </w:num>
  <w:num w:numId="42">
    <w:abstractNumId w:val="8"/>
  </w:num>
  <w:num w:numId="43">
    <w:abstractNumId w:val="30"/>
  </w:num>
  <w:num w:numId="44">
    <w:abstractNumId w:val="15"/>
  </w:num>
  <w:num w:numId="45">
    <w:abstractNumId w:val="28"/>
  </w:num>
  <w:num w:numId="46">
    <w:abstractNumId w:val="36"/>
  </w:num>
  <w:num w:numId="47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BleKuckvdy9ClBkMJ31J0J3sKqxAnrsqdTdyi77LLQ1hOse75krPcml2F9Ewf7VX1kNQXG9zDhzNxRzscFhdGA==" w:salt="YSyVbExPI5jzKBnzcY/Ho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F5"/>
    <w:rsid w:val="000007BB"/>
    <w:rsid w:val="00020BF3"/>
    <w:rsid w:val="00024B50"/>
    <w:rsid w:val="00032839"/>
    <w:rsid w:val="0003368B"/>
    <w:rsid w:val="000A29E0"/>
    <w:rsid w:val="000B69BB"/>
    <w:rsid w:val="000D1085"/>
    <w:rsid w:val="00110D7F"/>
    <w:rsid w:val="00114778"/>
    <w:rsid w:val="00114EE7"/>
    <w:rsid w:val="0011612D"/>
    <w:rsid w:val="001421E4"/>
    <w:rsid w:val="00153DB7"/>
    <w:rsid w:val="00166A0D"/>
    <w:rsid w:val="00183B68"/>
    <w:rsid w:val="00196656"/>
    <w:rsid w:val="001A0101"/>
    <w:rsid w:val="001B2233"/>
    <w:rsid w:val="001B4AF6"/>
    <w:rsid w:val="001D64C0"/>
    <w:rsid w:val="001F0516"/>
    <w:rsid w:val="001F2A61"/>
    <w:rsid w:val="002128C2"/>
    <w:rsid w:val="00225DA5"/>
    <w:rsid w:val="00255E37"/>
    <w:rsid w:val="00271A10"/>
    <w:rsid w:val="002723C0"/>
    <w:rsid w:val="00282D72"/>
    <w:rsid w:val="002935CB"/>
    <w:rsid w:val="002A4C97"/>
    <w:rsid w:val="002B15F4"/>
    <w:rsid w:val="002D4A8C"/>
    <w:rsid w:val="002E740C"/>
    <w:rsid w:val="002F6A4F"/>
    <w:rsid w:val="003B1645"/>
    <w:rsid w:val="003B7DF8"/>
    <w:rsid w:val="003E4618"/>
    <w:rsid w:val="00406D72"/>
    <w:rsid w:val="0042620D"/>
    <w:rsid w:val="00444775"/>
    <w:rsid w:val="00474495"/>
    <w:rsid w:val="00497741"/>
    <w:rsid w:val="004A78F7"/>
    <w:rsid w:val="004B1D79"/>
    <w:rsid w:val="004E116A"/>
    <w:rsid w:val="0050190A"/>
    <w:rsid w:val="005039F1"/>
    <w:rsid w:val="005076F5"/>
    <w:rsid w:val="00510148"/>
    <w:rsid w:val="00540195"/>
    <w:rsid w:val="0056637A"/>
    <w:rsid w:val="00586A7C"/>
    <w:rsid w:val="005A4401"/>
    <w:rsid w:val="005B0EC0"/>
    <w:rsid w:val="005C464C"/>
    <w:rsid w:val="005D08DC"/>
    <w:rsid w:val="005D304C"/>
    <w:rsid w:val="0060099B"/>
    <w:rsid w:val="0060122C"/>
    <w:rsid w:val="00603D35"/>
    <w:rsid w:val="00615527"/>
    <w:rsid w:val="00640F60"/>
    <w:rsid w:val="00655D79"/>
    <w:rsid w:val="006B168A"/>
    <w:rsid w:val="006D2091"/>
    <w:rsid w:val="00704DE7"/>
    <w:rsid w:val="00713E43"/>
    <w:rsid w:val="00716725"/>
    <w:rsid w:val="00757339"/>
    <w:rsid w:val="00783C04"/>
    <w:rsid w:val="00786584"/>
    <w:rsid w:val="007C5444"/>
    <w:rsid w:val="007E4D50"/>
    <w:rsid w:val="007F0C12"/>
    <w:rsid w:val="008022C0"/>
    <w:rsid w:val="0084014C"/>
    <w:rsid w:val="008614E7"/>
    <w:rsid w:val="008622AC"/>
    <w:rsid w:val="0088074B"/>
    <w:rsid w:val="008959A8"/>
    <w:rsid w:val="008A7EC5"/>
    <w:rsid w:val="008D1587"/>
    <w:rsid w:val="008D4F30"/>
    <w:rsid w:val="00900631"/>
    <w:rsid w:val="00923C43"/>
    <w:rsid w:val="009714D1"/>
    <w:rsid w:val="009725A9"/>
    <w:rsid w:val="00982025"/>
    <w:rsid w:val="009B7485"/>
    <w:rsid w:val="009C13F0"/>
    <w:rsid w:val="009D3AED"/>
    <w:rsid w:val="009D6A17"/>
    <w:rsid w:val="009E01C0"/>
    <w:rsid w:val="00A37694"/>
    <w:rsid w:val="00A419CF"/>
    <w:rsid w:val="00A53C5B"/>
    <w:rsid w:val="00A847D1"/>
    <w:rsid w:val="00A86F48"/>
    <w:rsid w:val="00AA2B85"/>
    <w:rsid w:val="00AF7F9B"/>
    <w:rsid w:val="00B05EBA"/>
    <w:rsid w:val="00B2251D"/>
    <w:rsid w:val="00B40B40"/>
    <w:rsid w:val="00B639EA"/>
    <w:rsid w:val="00B70E0D"/>
    <w:rsid w:val="00B80723"/>
    <w:rsid w:val="00B84CDF"/>
    <w:rsid w:val="00BA0835"/>
    <w:rsid w:val="00BB5AEA"/>
    <w:rsid w:val="00BB6CE3"/>
    <w:rsid w:val="00C219DE"/>
    <w:rsid w:val="00C32F6B"/>
    <w:rsid w:val="00C34447"/>
    <w:rsid w:val="00C35EB8"/>
    <w:rsid w:val="00C5782B"/>
    <w:rsid w:val="00C7280F"/>
    <w:rsid w:val="00C72D83"/>
    <w:rsid w:val="00C777D0"/>
    <w:rsid w:val="00C901A3"/>
    <w:rsid w:val="00C95EAB"/>
    <w:rsid w:val="00C979F5"/>
    <w:rsid w:val="00C97C5F"/>
    <w:rsid w:val="00CA1A67"/>
    <w:rsid w:val="00CB4BED"/>
    <w:rsid w:val="00CE65EE"/>
    <w:rsid w:val="00CE7E21"/>
    <w:rsid w:val="00D15D7C"/>
    <w:rsid w:val="00D17D55"/>
    <w:rsid w:val="00D21094"/>
    <w:rsid w:val="00D86B6F"/>
    <w:rsid w:val="00DA5752"/>
    <w:rsid w:val="00DA605C"/>
    <w:rsid w:val="00DB1120"/>
    <w:rsid w:val="00DD7FAA"/>
    <w:rsid w:val="00DF6066"/>
    <w:rsid w:val="00E14165"/>
    <w:rsid w:val="00E44FFB"/>
    <w:rsid w:val="00EA71EF"/>
    <w:rsid w:val="00F1024E"/>
    <w:rsid w:val="00F120B4"/>
    <w:rsid w:val="00F43A47"/>
    <w:rsid w:val="00F47990"/>
    <w:rsid w:val="00F5129B"/>
    <w:rsid w:val="00F52A23"/>
    <w:rsid w:val="00FA6E7D"/>
    <w:rsid w:val="00FC31B7"/>
    <w:rsid w:val="00FC4488"/>
    <w:rsid w:val="00FE3B50"/>
    <w:rsid w:val="00FE3F38"/>
    <w:rsid w:val="00FF010A"/>
    <w:rsid w:val="0183478A"/>
    <w:rsid w:val="024AFAF8"/>
    <w:rsid w:val="028CA647"/>
    <w:rsid w:val="02B1DC24"/>
    <w:rsid w:val="02DF7C4A"/>
    <w:rsid w:val="02E57DB1"/>
    <w:rsid w:val="0303AC39"/>
    <w:rsid w:val="03361FD1"/>
    <w:rsid w:val="0356D5C4"/>
    <w:rsid w:val="03A01A09"/>
    <w:rsid w:val="03AC43C5"/>
    <w:rsid w:val="03BD84CB"/>
    <w:rsid w:val="04A1BFEF"/>
    <w:rsid w:val="04AF057A"/>
    <w:rsid w:val="04C28CC6"/>
    <w:rsid w:val="04F1F8B2"/>
    <w:rsid w:val="04FEB9DF"/>
    <w:rsid w:val="051FF5E9"/>
    <w:rsid w:val="05208769"/>
    <w:rsid w:val="05812AEE"/>
    <w:rsid w:val="060A2194"/>
    <w:rsid w:val="061BCB82"/>
    <w:rsid w:val="06540922"/>
    <w:rsid w:val="0656C8A0"/>
    <w:rsid w:val="0676085E"/>
    <w:rsid w:val="0685DF23"/>
    <w:rsid w:val="06BA9F5F"/>
    <w:rsid w:val="06BB88E1"/>
    <w:rsid w:val="071513AB"/>
    <w:rsid w:val="0744D0A5"/>
    <w:rsid w:val="079C8A19"/>
    <w:rsid w:val="079E75A4"/>
    <w:rsid w:val="07B688C3"/>
    <w:rsid w:val="07FF49A1"/>
    <w:rsid w:val="08AF4C12"/>
    <w:rsid w:val="097D9DCA"/>
    <w:rsid w:val="0A000E5C"/>
    <w:rsid w:val="0A2F041C"/>
    <w:rsid w:val="0AB00950"/>
    <w:rsid w:val="0AFDCAB9"/>
    <w:rsid w:val="0B47E4B9"/>
    <w:rsid w:val="0BE46D14"/>
    <w:rsid w:val="0C96BAB3"/>
    <w:rsid w:val="0CEFB943"/>
    <w:rsid w:val="0CF6816D"/>
    <w:rsid w:val="0D11A208"/>
    <w:rsid w:val="0D22DCDF"/>
    <w:rsid w:val="0DDD794D"/>
    <w:rsid w:val="0DDFBEED"/>
    <w:rsid w:val="0EAD7269"/>
    <w:rsid w:val="0F02753F"/>
    <w:rsid w:val="0F0A9B88"/>
    <w:rsid w:val="0F26F415"/>
    <w:rsid w:val="0FA569FF"/>
    <w:rsid w:val="0FD0BFA9"/>
    <w:rsid w:val="101B55DC"/>
    <w:rsid w:val="1026D756"/>
    <w:rsid w:val="10277870"/>
    <w:rsid w:val="10988554"/>
    <w:rsid w:val="10A2D196"/>
    <w:rsid w:val="10D7D4C1"/>
    <w:rsid w:val="10E3A4C7"/>
    <w:rsid w:val="119BB9EC"/>
    <w:rsid w:val="11DD3D04"/>
    <w:rsid w:val="125A64BC"/>
    <w:rsid w:val="125B2AE9"/>
    <w:rsid w:val="12CB2B10"/>
    <w:rsid w:val="130E3065"/>
    <w:rsid w:val="1310CB58"/>
    <w:rsid w:val="1329E878"/>
    <w:rsid w:val="1346B2EC"/>
    <w:rsid w:val="136515B3"/>
    <w:rsid w:val="1380E38C"/>
    <w:rsid w:val="13A048EA"/>
    <w:rsid w:val="14784D60"/>
    <w:rsid w:val="147F3CB8"/>
    <w:rsid w:val="14986DFB"/>
    <w:rsid w:val="14AA00C6"/>
    <w:rsid w:val="14ECFFCA"/>
    <w:rsid w:val="156E73C5"/>
    <w:rsid w:val="15B41364"/>
    <w:rsid w:val="168D178D"/>
    <w:rsid w:val="16AA1696"/>
    <w:rsid w:val="16D0770C"/>
    <w:rsid w:val="1732D584"/>
    <w:rsid w:val="176160A5"/>
    <w:rsid w:val="176B5398"/>
    <w:rsid w:val="17FD672A"/>
    <w:rsid w:val="18CD006F"/>
    <w:rsid w:val="18EBB426"/>
    <w:rsid w:val="19678D52"/>
    <w:rsid w:val="199F3561"/>
    <w:rsid w:val="19BBD71B"/>
    <w:rsid w:val="19C58B21"/>
    <w:rsid w:val="19F92AB8"/>
    <w:rsid w:val="1A785A34"/>
    <w:rsid w:val="1A878487"/>
    <w:rsid w:val="1B3FFC01"/>
    <w:rsid w:val="1BD3BA73"/>
    <w:rsid w:val="1C04A131"/>
    <w:rsid w:val="1C1E935C"/>
    <w:rsid w:val="1CD0CABE"/>
    <w:rsid w:val="1CF95717"/>
    <w:rsid w:val="1D7D1E57"/>
    <w:rsid w:val="1D90B87F"/>
    <w:rsid w:val="1D912BA8"/>
    <w:rsid w:val="1DA81DEB"/>
    <w:rsid w:val="1E56B2B6"/>
    <w:rsid w:val="1F08013D"/>
    <w:rsid w:val="1F331334"/>
    <w:rsid w:val="1FC893FD"/>
    <w:rsid w:val="1FFFA919"/>
    <w:rsid w:val="204EBD32"/>
    <w:rsid w:val="2052FEC8"/>
    <w:rsid w:val="20C43F9A"/>
    <w:rsid w:val="21270ECA"/>
    <w:rsid w:val="2139B238"/>
    <w:rsid w:val="215E4474"/>
    <w:rsid w:val="217AD6E7"/>
    <w:rsid w:val="21AFFF58"/>
    <w:rsid w:val="227ED677"/>
    <w:rsid w:val="2300B29C"/>
    <w:rsid w:val="2316DA19"/>
    <w:rsid w:val="2367A5A8"/>
    <w:rsid w:val="23F26AC9"/>
    <w:rsid w:val="24697B49"/>
    <w:rsid w:val="248CCE0E"/>
    <w:rsid w:val="249A0C57"/>
    <w:rsid w:val="24E7A01A"/>
    <w:rsid w:val="2517C20C"/>
    <w:rsid w:val="2532D7B7"/>
    <w:rsid w:val="25715A2A"/>
    <w:rsid w:val="25B0DCFB"/>
    <w:rsid w:val="272AD5FE"/>
    <w:rsid w:val="27410EDE"/>
    <w:rsid w:val="27A9F63A"/>
    <w:rsid w:val="27E93CC9"/>
    <w:rsid w:val="27EABD91"/>
    <w:rsid w:val="281F40DC"/>
    <w:rsid w:val="2847E3B2"/>
    <w:rsid w:val="28D9F57A"/>
    <w:rsid w:val="29C2C2E6"/>
    <w:rsid w:val="29E1CBAC"/>
    <w:rsid w:val="2A0A5EE8"/>
    <w:rsid w:val="2A2DC52E"/>
    <w:rsid w:val="2A461DA6"/>
    <w:rsid w:val="2AF06372"/>
    <w:rsid w:val="2B24C043"/>
    <w:rsid w:val="2B598F30"/>
    <w:rsid w:val="2B85126E"/>
    <w:rsid w:val="2B8BB661"/>
    <w:rsid w:val="2B8D25AC"/>
    <w:rsid w:val="2BD1B421"/>
    <w:rsid w:val="2CF55F91"/>
    <w:rsid w:val="2D50200F"/>
    <w:rsid w:val="2D78D991"/>
    <w:rsid w:val="2DBBEEE0"/>
    <w:rsid w:val="2DD4C9E1"/>
    <w:rsid w:val="2DF0907E"/>
    <w:rsid w:val="2E0A167A"/>
    <w:rsid w:val="2E88BBAB"/>
    <w:rsid w:val="2F443122"/>
    <w:rsid w:val="2F99DD5D"/>
    <w:rsid w:val="2FADE55A"/>
    <w:rsid w:val="302D0053"/>
    <w:rsid w:val="305C04FB"/>
    <w:rsid w:val="30945B92"/>
    <w:rsid w:val="31038B96"/>
    <w:rsid w:val="31564C87"/>
    <w:rsid w:val="3189EC1E"/>
    <w:rsid w:val="31A57D79"/>
    <w:rsid w:val="31B57A18"/>
    <w:rsid w:val="31B59514"/>
    <w:rsid w:val="32158218"/>
    <w:rsid w:val="32194845"/>
    <w:rsid w:val="326E5E8C"/>
    <w:rsid w:val="328ACA6B"/>
    <w:rsid w:val="32B9F9B5"/>
    <w:rsid w:val="32D28AF9"/>
    <w:rsid w:val="32E70782"/>
    <w:rsid w:val="32EBF555"/>
    <w:rsid w:val="3409F70C"/>
    <w:rsid w:val="3417A245"/>
    <w:rsid w:val="342AE308"/>
    <w:rsid w:val="3433CBC8"/>
    <w:rsid w:val="345377C1"/>
    <w:rsid w:val="34767B8D"/>
    <w:rsid w:val="35410008"/>
    <w:rsid w:val="35E78ECE"/>
    <w:rsid w:val="361DD93B"/>
    <w:rsid w:val="36620870"/>
    <w:rsid w:val="366692C0"/>
    <w:rsid w:val="368EE19B"/>
    <w:rsid w:val="37AD8F0D"/>
    <w:rsid w:val="38381238"/>
    <w:rsid w:val="38E2D142"/>
    <w:rsid w:val="39258107"/>
    <w:rsid w:val="3926E8E4"/>
    <w:rsid w:val="3A0798CE"/>
    <w:rsid w:val="3A461122"/>
    <w:rsid w:val="3A63C4AA"/>
    <w:rsid w:val="3A72C148"/>
    <w:rsid w:val="3A824661"/>
    <w:rsid w:val="3AAD6B42"/>
    <w:rsid w:val="3B2075CC"/>
    <w:rsid w:val="3B97BF95"/>
    <w:rsid w:val="3BA7966C"/>
    <w:rsid w:val="3BE95DD4"/>
    <w:rsid w:val="3C19CD9B"/>
    <w:rsid w:val="3C35F4ED"/>
    <w:rsid w:val="3CAA1E49"/>
    <w:rsid w:val="3CAAAD1D"/>
    <w:rsid w:val="3D483541"/>
    <w:rsid w:val="3D648987"/>
    <w:rsid w:val="3D852E35"/>
    <w:rsid w:val="3DAA620A"/>
    <w:rsid w:val="3DCA628D"/>
    <w:rsid w:val="3DFA5A07"/>
    <w:rsid w:val="3DFCB24C"/>
    <w:rsid w:val="3E0917D3"/>
    <w:rsid w:val="3E310DA2"/>
    <w:rsid w:val="3E3A5428"/>
    <w:rsid w:val="3E9C7B87"/>
    <w:rsid w:val="3EC58841"/>
    <w:rsid w:val="3F7F40C0"/>
    <w:rsid w:val="3FA4E834"/>
    <w:rsid w:val="3FB1A164"/>
    <w:rsid w:val="3FCA785D"/>
    <w:rsid w:val="3FD62489"/>
    <w:rsid w:val="405C32D4"/>
    <w:rsid w:val="4077444C"/>
    <w:rsid w:val="408FCF84"/>
    <w:rsid w:val="412720F9"/>
    <w:rsid w:val="4127A126"/>
    <w:rsid w:val="416F052D"/>
    <w:rsid w:val="42325079"/>
    <w:rsid w:val="4241BA65"/>
    <w:rsid w:val="42B4BBAF"/>
    <w:rsid w:val="42F555CD"/>
    <w:rsid w:val="4302191F"/>
    <w:rsid w:val="4304A9AB"/>
    <w:rsid w:val="43214D47"/>
    <w:rsid w:val="4331B405"/>
    <w:rsid w:val="43525698"/>
    <w:rsid w:val="4356C096"/>
    <w:rsid w:val="436F9C09"/>
    <w:rsid w:val="43719620"/>
    <w:rsid w:val="4389D918"/>
    <w:rsid w:val="43A946C4"/>
    <w:rsid w:val="4403EC4F"/>
    <w:rsid w:val="44219114"/>
    <w:rsid w:val="445C8401"/>
    <w:rsid w:val="4564830C"/>
    <w:rsid w:val="4591AC73"/>
    <w:rsid w:val="45BD6175"/>
    <w:rsid w:val="45FA921C"/>
    <w:rsid w:val="475931D6"/>
    <w:rsid w:val="476D5457"/>
    <w:rsid w:val="4796627D"/>
    <w:rsid w:val="47974487"/>
    <w:rsid w:val="479C899B"/>
    <w:rsid w:val="48A550A3"/>
    <w:rsid w:val="48C94D35"/>
    <w:rsid w:val="48D80509"/>
    <w:rsid w:val="48EB042D"/>
    <w:rsid w:val="48EF32B3"/>
    <w:rsid w:val="48FCFDAC"/>
    <w:rsid w:val="49191D07"/>
    <w:rsid w:val="491B91FF"/>
    <w:rsid w:val="49794829"/>
    <w:rsid w:val="49A1623D"/>
    <w:rsid w:val="49E23F7F"/>
    <w:rsid w:val="4A1D114E"/>
    <w:rsid w:val="4AA4F519"/>
    <w:rsid w:val="4B55B0F3"/>
    <w:rsid w:val="4C5BC866"/>
    <w:rsid w:val="4C7C9AF6"/>
    <w:rsid w:val="4CFC2FEE"/>
    <w:rsid w:val="4D13C0B6"/>
    <w:rsid w:val="4D7BE76D"/>
    <w:rsid w:val="4DA33F85"/>
    <w:rsid w:val="4DDEB57B"/>
    <w:rsid w:val="4E202278"/>
    <w:rsid w:val="4E54CC81"/>
    <w:rsid w:val="4E6C0281"/>
    <w:rsid w:val="4EC283AE"/>
    <w:rsid w:val="4EC9722F"/>
    <w:rsid w:val="4F1AA19B"/>
    <w:rsid w:val="4F3F0FE6"/>
    <w:rsid w:val="4F5C37A3"/>
    <w:rsid w:val="4FB43BB8"/>
    <w:rsid w:val="4FF2F0AE"/>
    <w:rsid w:val="502C367D"/>
    <w:rsid w:val="505E540F"/>
    <w:rsid w:val="50AB467B"/>
    <w:rsid w:val="51946CF7"/>
    <w:rsid w:val="51A066D5"/>
    <w:rsid w:val="51A35055"/>
    <w:rsid w:val="51CD779B"/>
    <w:rsid w:val="520EBCFC"/>
    <w:rsid w:val="525EF4A4"/>
    <w:rsid w:val="5279D2F6"/>
    <w:rsid w:val="527C46F7"/>
    <w:rsid w:val="528DECE0"/>
    <w:rsid w:val="52FEC755"/>
    <w:rsid w:val="5351EB03"/>
    <w:rsid w:val="535C5A97"/>
    <w:rsid w:val="539CE8FB"/>
    <w:rsid w:val="542D4022"/>
    <w:rsid w:val="54DDB1C8"/>
    <w:rsid w:val="5575F101"/>
    <w:rsid w:val="558DACBC"/>
    <w:rsid w:val="55A7D03D"/>
    <w:rsid w:val="55ECF1E5"/>
    <w:rsid w:val="560A54DF"/>
    <w:rsid w:val="5617E615"/>
    <w:rsid w:val="56323B08"/>
    <w:rsid w:val="5700EFE5"/>
    <w:rsid w:val="5730F96E"/>
    <w:rsid w:val="57B23613"/>
    <w:rsid w:val="57FC2A2D"/>
    <w:rsid w:val="59631081"/>
    <w:rsid w:val="598F6BF3"/>
    <w:rsid w:val="59E5C097"/>
    <w:rsid w:val="5A0D5396"/>
    <w:rsid w:val="5A8E811B"/>
    <w:rsid w:val="5A91E6BA"/>
    <w:rsid w:val="5B79A372"/>
    <w:rsid w:val="5B8120BE"/>
    <w:rsid w:val="5C7BEEA8"/>
    <w:rsid w:val="5CA17C8C"/>
    <w:rsid w:val="5D1CF11F"/>
    <w:rsid w:val="5D550DED"/>
    <w:rsid w:val="5D55DBE5"/>
    <w:rsid w:val="5DEDA5C9"/>
    <w:rsid w:val="5DF6FFD0"/>
    <w:rsid w:val="5E3D80B6"/>
    <w:rsid w:val="5EE67C98"/>
    <w:rsid w:val="5EF8EFCA"/>
    <w:rsid w:val="5F608C27"/>
    <w:rsid w:val="5F6E1A0F"/>
    <w:rsid w:val="5FBF85B2"/>
    <w:rsid w:val="605B5F6F"/>
    <w:rsid w:val="607326E6"/>
    <w:rsid w:val="6073D9E0"/>
    <w:rsid w:val="60802B69"/>
    <w:rsid w:val="619627BA"/>
    <w:rsid w:val="61C2A465"/>
    <w:rsid w:val="61F72FD0"/>
    <w:rsid w:val="621A9993"/>
    <w:rsid w:val="6221472C"/>
    <w:rsid w:val="62378815"/>
    <w:rsid w:val="62B4EF06"/>
    <w:rsid w:val="637B267C"/>
    <w:rsid w:val="646F8EC9"/>
    <w:rsid w:val="64A5AB81"/>
    <w:rsid w:val="65974F79"/>
    <w:rsid w:val="660DFCC2"/>
    <w:rsid w:val="66251DDC"/>
    <w:rsid w:val="6643DB3E"/>
    <w:rsid w:val="6674920B"/>
    <w:rsid w:val="66C4439F"/>
    <w:rsid w:val="66CD75D8"/>
    <w:rsid w:val="66D86620"/>
    <w:rsid w:val="67331FDA"/>
    <w:rsid w:val="67CC2913"/>
    <w:rsid w:val="6810626C"/>
    <w:rsid w:val="68136157"/>
    <w:rsid w:val="6819EC57"/>
    <w:rsid w:val="682160D5"/>
    <w:rsid w:val="689ADA02"/>
    <w:rsid w:val="68ACF831"/>
    <w:rsid w:val="69038134"/>
    <w:rsid w:val="694A6F14"/>
    <w:rsid w:val="69C41880"/>
    <w:rsid w:val="69D4D7C1"/>
    <w:rsid w:val="69D81CE5"/>
    <w:rsid w:val="69E415FD"/>
    <w:rsid w:val="69FBE461"/>
    <w:rsid w:val="6A2798B3"/>
    <w:rsid w:val="6A4BDC5E"/>
    <w:rsid w:val="6A5A9A2A"/>
    <w:rsid w:val="6B544BC2"/>
    <w:rsid w:val="6B73ED46"/>
    <w:rsid w:val="6B97426D"/>
    <w:rsid w:val="6BBF6E8A"/>
    <w:rsid w:val="6C38077B"/>
    <w:rsid w:val="6C9DFCB6"/>
    <w:rsid w:val="6D02A2AA"/>
    <w:rsid w:val="6D0955CD"/>
    <w:rsid w:val="6D338523"/>
    <w:rsid w:val="6DCC9D54"/>
    <w:rsid w:val="6DCD546F"/>
    <w:rsid w:val="6E933494"/>
    <w:rsid w:val="6ECF5584"/>
    <w:rsid w:val="6F1235F7"/>
    <w:rsid w:val="6F1F4D81"/>
    <w:rsid w:val="6F95311F"/>
    <w:rsid w:val="6FB6DAE7"/>
    <w:rsid w:val="6FD848C9"/>
    <w:rsid w:val="6FFB31B8"/>
    <w:rsid w:val="7019E0BA"/>
    <w:rsid w:val="70B04412"/>
    <w:rsid w:val="70B45BB8"/>
    <w:rsid w:val="70BB26F1"/>
    <w:rsid w:val="70C9DBAE"/>
    <w:rsid w:val="70CD34C8"/>
    <w:rsid w:val="71078374"/>
    <w:rsid w:val="7108A805"/>
    <w:rsid w:val="711122CF"/>
    <w:rsid w:val="712B9BFF"/>
    <w:rsid w:val="71966D5A"/>
    <w:rsid w:val="71C11DC3"/>
    <w:rsid w:val="71CAD556"/>
    <w:rsid w:val="71EF7660"/>
    <w:rsid w:val="71F1E69E"/>
    <w:rsid w:val="7206F646"/>
    <w:rsid w:val="722C3913"/>
    <w:rsid w:val="7286E61A"/>
    <w:rsid w:val="72A21377"/>
    <w:rsid w:val="72D3644A"/>
    <w:rsid w:val="72F3A34A"/>
    <w:rsid w:val="732E879A"/>
    <w:rsid w:val="73852CC0"/>
    <w:rsid w:val="73A2DDB2"/>
    <w:rsid w:val="74017C70"/>
    <w:rsid w:val="74181ACB"/>
    <w:rsid w:val="7422B67B"/>
    <w:rsid w:val="7448C391"/>
    <w:rsid w:val="74577F8A"/>
    <w:rsid w:val="74A5ABFD"/>
    <w:rsid w:val="74C9AAC3"/>
    <w:rsid w:val="7543F889"/>
    <w:rsid w:val="7627B9E1"/>
    <w:rsid w:val="76425337"/>
    <w:rsid w:val="76467C7C"/>
    <w:rsid w:val="766B9274"/>
    <w:rsid w:val="76948EE6"/>
    <w:rsid w:val="76B9ED01"/>
    <w:rsid w:val="76FFAA36"/>
    <w:rsid w:val="775A573D"/>
    <w:rsid w:val="775EAD5B"/>
    <w:rsid w:val="782ADA39"/>
    <w:rsid w:val="782E73BC"/>
    <w:rsid w:val="78719790"/>
    <w:rsid w:val="78ACA84B"/>
    <w:rsid w:val="7910F045"/>
    <w:rsid w:val="79113797"/>
    <w:rsid w:val="7A14F960"/>
    <w:rsid w:val="7A4C7B9D"/>
    <w:rsid w:val="7A4FA2E2"/>
    <w:rsid w:val="7A7B12F7"/>
    <w:rsid w:val="7AFB2B04"/>
    <w:rsid w:val="7B9CAC70"/>
    <w:rsid w:val="7BCDBE84"/>
    <w:rsid w:val="7BD06C16"/>
    <w:rsid w:val="7BF0304B"/>
    <w:rsid w:val="7C34D880"/>
    <w:rsid w:val="7C40544B"/>
    <w:rsid w:val="7CA83581"/>
    <w:rsid w:val="7D5C3E63"/>
    <w:rsid w:val="7D769FA8"/>
    <w:rsid w:val="7D8564D4"/>
    <w:rsid w:val="7E244383"/>
    <w:rsid w:val="7E9DB540"/>
    <w:rsid w:val="7ED6C181"/>
    <w:rsid w:val="7EE860F8"/>
    <w:rsid w:val="7EFAF328"/>
    <w:rsid w:val="7EFEF934"/>
    <w:rsid w:val="7FE49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4017"/>
  <w15:docId w15:val="{60CD8470-40CA-44FC-89A8-23E37777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A0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6F5"/>
  </w:style>
  <w:style w:type="paragraph" w:styleId="Stopka">
    <w:name w:val="footer"/>
    <w:basedOn w:val="Normalny"/>
    <w:link w:val="StopkaZnak"/>
    <w:uiPriority w:val="99"/>
    <w:unhideWhenUsed/>
    <w:rsid w:val="0050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6F5"/>
  </w:style>
  <w:style w:type="paragraph" w:customStyle="1" w:styleId="Default">
    <w:name w:val="Default"/>
    <w:rsid w:val="005076F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A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F2A61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C901A3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1161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5C254-3903-453B-9C11-B09421EF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6547</Words>
  <Characters>39285</Characters>
  <Application>Microsoft Office Word</Application>
  <DocSecurity>8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Marcin Zdanowicz</cp:lastModifiedBy>
  <cp:revision>2</cp:revision>
  <cp:lastPrinted>2024-02-09T10:43:00Z</cp:lastPrinted>
  <dcterms:created xsi:type="dcterms:W3CDTF">2024-02-19T10:58:00Z</dcterms:created>
  <dcterms:modified xsi:type="dcterms:W3CDTF">2024-02-19T10:58:00Z</dcterms:modified>
</cp:coreProperties>
</file>